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45" w:rsidRPr="00590032" w:rsidRDefault="00496B45" w:rsidP="0059003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590032">
        <w:rPr>
          <w:rFonts w:ascii="Times New Roman" w:hAnsi="Times New Roman" w:cs="Times New Roman"/>
          <w:i/>
        </w:rPr>
        <w:t>О.М.Дубровина</w:t>
      </w:r>
      <w:proofErr w:type="spellEnd"/>
      <w:r w:rsidRPr="0059003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П.Г. </w:t>
      </w:r>
      <w:proofErr w:type="spellStart"/>
      <w:r w:rsidRPr="00590032">
        <w:rPr>
          <w:rFonts w:ascii="Times New Roman" w:hAnsi="Times New Roman" w:cs="Times New Roman"/>
          <w:i/>
        </w:rPr>
        <w:t>Дзебисашвили</w:t>
      </w:r>
      <w:proofErr w:type="spellEnd"/>
      <w:r w:rsidRPr="00590032">
        <w:rPr>
          <w:rFonts w:ascii="Times New Roman" w:hAnsi="Times New Roman" w:cs="Times New Roman"/>
          <w:i/>
        </w:rPr>
        <w:t xml:space="preserve">   </w:t>
      </w:r>
    </w:p>
    <w:p w:rsidR="00496B45" w:rsidRPr="00590032" w:rsidRDefault="00496B45" w:rsidP="0059003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90032">
        <w:rPr>
          <w:rFonts w:ascii="Times New Roman" w:hAnsi="Times New Roman" w:cs="Times New Roman"/>
          <w:i/>
        </w:rPr>
        <w:t xml:space="preserve">МБУДО «ДТДиМ «Гармония», </w:t>
      </w:r>
      <w:r w:rsidR="00590032">
        <w:rPr>
          <w:rFonts w:ascii="Times New Roman" w:hAnsi="Times New Roman" w:cs="Times New Roman"/>
          <w:i/>
        </w:rPr>
        <w:t xml:space="preserve">МО </w:t>
      </w:r>
      <w:r w:rsidRPr="00590032">
        <w:rPr>
          <w:rFonts w:ascii="Times New Roman" w:hAnsi="Times New Roman" w:cs="Times New Roman"/>
          <w:i/>
        </w:rPr>
        <w:t xml:space="preserve"> г. Братск</w:t>
      </w:r>
    </w:p>
    <w:p w:rsidR="00496B45" w:rsidRDefault="00496B45" w:rsidP="005900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90032" w:rsidRDefault="00590032" w:rsidP="005900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96B45" w:rsidRDefault="000056D6" w:rsidP="00590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496B4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Ф</w:t>
      </w:r>
      <w:r w:rsidR="0059003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ОРМИРОВАНИЕ ЦЕННОСТНЫХ ОРИЕНТАЦИЙ ОБУЧАЮЩИХСЯ В ОБРАЗОВАТЕЛЬНОЙ ОРГАНИЗАЦИИ</w:t>
      </w:r>
    </w:p>
    <w:p w:rsidR="00590032" w:rsidRDefault="00590032" w:rsidP="00590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590032" w:rsidRPr="00496B45" w:rsidRDefault="00590032" w:rsidP="00590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AB6D5E" w:rsidRPr="00496B45" w:rsidRDefault="00AB6D5E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>Все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качества,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свой</w:t>
      </w:r>
      <w:r w:rsidR="00D52AA4" w:rsidRPr="00496B45">
        <w:rPr>
          <w:rFonts w:ascii="Times New Roman" w:hAnsi="Times New Roman" w:cs="Times New Roman"/>
        </w:rPr>
        <w:t xml:space="preserve">ства 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 xml:space="preserve">личности, 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>интересы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 xml:space="preserve"> и 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>жела</w:t>
      </w:r>
      <w:r w:rsidRPr="00496B45">
        <w:rPr>
          <w:rFonts w:ascii="Times New Roman" w:hAnsi="Times New Roman" w:cs="Times New Roman"/>
        </w:rPr>
        <w:t xml:space="preserve">ния,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способности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проявляются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делах,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разных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видах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личностной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деятельности.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зависимости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от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того,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что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человек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делает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(т.е.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к</w:t>
      </w:r>
      <w:r w:rsidR="00D52AA4" w:rsidRPr="00496B45">
        <w:rPr>
          <w:rFonts w:ascii="Times New Roman" w:hAnsi="Times New Roman" w:cs="Times New Roman"/>
        </w:rPr>
        <w:t xml:space="preserve">аково 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 xml:space="preserve">содержание 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>е</w:t>
      </w:r>
      <w:bookmarkStart w:id="0" w:name="_GoBack"/>
      <w:bookmarkEnd w:id="0"/>
      <w:r w:rsidR="00D52AA4" w:rsidRPr="00496B45">
        <w:rPr>
          <w:rFonts w:ascii="Times New Roman" w:hAnsi="Times New Roman" w:cs="Times New Roman"/>
        </w:rPr>
        <w:t xml:space="preserve">го 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>деятельно</w:t>
      </w:r>
      <w:r w:rsidRPr="00496B45">
        <w:rPr>
          <w:rFonts w:ascii="Times New Roman" w:hAnsi="Times New Roman" w:cs="Times New Roman"/>
        </w:rPr>
        <w:t>сти),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как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делает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(спос</w:t>
      </w:r>
      <w:r w:rsidR="00D52AA4" w:rsidRPr="00496B45">
        <w:rPr>
          <w:rFonts w:ascii="Times New Roman" w:hAnsi="Times New Roman" w:cs="Times New Roman"/>
        </w:rPr>
        <w:t xml:space="preserve">обы 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>деятельности),</w:t>
      </w:r>
      <w:r w:rsidR="000F61B9" w:rsidRPr="00496B45">
        <w:rPr>
          <w:rFonts w:ascii="Times New Roman" w:hAnsi="Times New Roman" w:cs="Times New Roman"/>
        </w:rPr>
        <w:t xml:space="preserve">  </w:t>
      </w:r>
      <w:r w:rsidR="00D52AA4" w:rsidRPr="00496B45">
        <w:rPr>
          <w:rFonts w:ascii="Times New Roman" w:hAnsi="Times New Roman" w:cs="Times New Roman"/>
        </w:rPr>
        <w:t>от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 xml:space="preserve"> организа</w:t>
      </w:r>
      <w:r w:rsidRPr="00496B45">
        <w:rPr>
          <w:rFonts w:ascii="Times New Roman" w:hAnsi="Times New Roman" w:cs="Times New Roman"/>
        </w:rPr>
        <w:t xml:space="preserve">ции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и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условий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этой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деятельности,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формируются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 xml:space="preserve"> опре</w:t>
      </w:r>
      <w:r w:rsidRPr="00496B45">
        <w:rPr>
          <w:rFonts w:ascii="Times New Roman" w:hAnsi="Times New Roman" w:cs="Times New Roman"/>
        </w:rPr>
        <w:t xml:space="preserve">деленные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склонности,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способности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черты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характера,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закрепляются знания.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На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каждой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ступе</w:t>
      </w:r>
      <w:r w:rsidR="00D52AA4" w:rsidRPr="00496B45">
        <w:rPr>
          <w:rFonts w:ascii="Times New Roman" w:hAnsi="Times New Roman" w:cs="Times New Roman"/>
        </w:rPr>
        <w:t xml:space="preserve">ни 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>возрастного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 xml:space="preserve"> развития </w:t>
      </w:r>
      <w:r w:rsidR="000F61B9" w:rsidRPr="00496B45">
        <w:rPr>
          <w:rFonts w:ascii="Times New Roman" w:hAnsi="Times New Roman" w:cs="Times New Roman"/>
        </w:rPr>
        <w:t xml:space="preserve"> </w:t>
      </w:r>
      <w:r w:rsidR="00D52AA4" w:rsidRPr="00496B45">
        <w:rPr>
          <w:rFonts w:ascii="Times New Roman" w:hAnsi="Times New Roman" w:cs="Times New Roman"/>
        </w:rPr>
        <w:t>опреде</w:t>
      </w:r>
      <w:r w:rsidRPr="00496B45">
        <w:rPr>
          <w:rFonts w:ascii="Times New Roman" w:hAnsi="Times New Roman" w:cs="Times New Roman"/>
        </w:rPr>
        <w:t>ленная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деятельность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приобретает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ведущее значение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формировании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новых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психических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процессов,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свойств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личности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сознания</w:t>
      </w:r>
      <w:r w:rsidR="000F61B9" w:rsidRPr="00496B45">
        <w:rPr>
          <w:rFonts w:ascii="Times New Roman" w:hAnsi="Times New Roman" w:cs="Times New Roman"/>
        </w:rPr>
        <w:t>.</w:t>
      </w:r>
      <w:r w:rsidR="00D52AA4" w:rsidRPr="00496B45">
        <w:rPr>
          <w:rFonts w:ascii="Times New Roman" w:hAnsi="Times New Roman" w:cs="Times New Roman"/>
        </w:rPr>
        <w:t>[3]</w:t>
      </w:r>
    </w:p>
    <w:p w:rsidR="00D52AA4" w:rsidRPr="00496B45" w:rsidRDefault="00D52AA4" w:rsidP="00590032">
      <w:pPr>
        <w:pStyle w:val="a3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496B45">
        <w:rPr>
          <w:rFonts w:ascii="Times New Roman" w:hAnsi="Times New Roman" w:cs="Times New Roman"/>
          <w:shd w:val="clear" w:color="auto" w:fill="FFFFFF"/>
          <w:lang w:val="en-US"/>
        </w:rPr>
        <w:t>C</w:t>
      </w:r>
      <w:r w:rsidRPr="00496B45">
        <w:rPr>
          <w:rFonts w:ascii="Times New Roman" w:hAnsi="Times New Roman" w:cs="Times New Roman"/>
          <w:shd w:val="clear" w:color="auto" w:fill="FFFFFF"/>
        </w:rPr>
        <w:t>овременны</w:t>
      </w:r>
      <w:r w:rsidR="000F61B9" w:rsidRPr="00496B45">
        <w:rPr>
          <w:rFonts w:ascii="Times New Roman" w:hAnsi="Times New Roman" w:cs="Times New Roman"/>
          <w:shd w:val="clear" w:color="auto" w:fill="FFFFFF"/>
        </w:rPr>
        <w:t>е  условия</w:t>
      </w:r>
      <w:proofErr w:type="gramEnd"/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Pr="00496B45">
        <w:rPr>
          <w:rFonts w:ascii="Times New Roman" w:hAnsi="Times New Roman" w:cs="Times New Roman"/>
          <w:shd w:val="clear" w:color="auto" w:fill="FFFFFF"/>
        </w:rPr>
        <w:t>предполагают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трансформацию  ценностных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ориентаций.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Как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следствие,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они приобретают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основополагающую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значимость,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поскольку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от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них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зависит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функционирование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развитие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личности.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Это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значимый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компонент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структуры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личности.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Историческая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обусловленность показывает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их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социальность,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практика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конкретного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индивида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—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индивидуальность.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Проявляясь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во всех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сферах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жизни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человека,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они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регулируют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поведение.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В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различные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периоды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жизни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изменяется градация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ценностных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ориентаций,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при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496B45">
        <w:rPr>
          <w:rFonts w:ascii="Times New Roman" w:hAnsi="Times New Roman" w:cs="Times New Roman"/>
          <w:shd w:val="clear" w:color="auto" w:fill="FFFFFF"/>
        </w:rPr>
        <w:t>этом</w:t>
      </w:r>
      <w:proofErr w:type="gramEnd"/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не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утрачивая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значения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для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жизнедеятельности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личности. </w:t>
      </w:r>
      <w:r w:rsidR="00EA671F" w:rsidRPr="00496B45">
        <w:rPr>
          <w:rFonts w:ascii="Times New Roman" w:hAnsi="Times New Roman" w:cs="Times New Roman"/>
          <w:shd w:val="clear" w:color="auto" w:fill="FFFFFF"/>
        </w:rPr>
        <w:t>[2]</w:t>
      </w:r>
    </w:p>
    <w:p w:rsidR="00D52AA4" w:rsidRPr="00496B45" w:rsidRDefault="00F90D7E" w:rsidP="00590032">
      <w:pPr>
        <w:pStyle w:val="a3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  <w:shd w:val="clear" w:color="auto" w:fill="FFFFFF"/>
        </w:rPr>
        <w:t>Известные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ученые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посвятили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свои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научные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труды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изучению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проблемы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ценностных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Pr="00496B45">
        <w:rPr>
          <w:rFonts w:ascii="Times New Roman" w:hAnsi="Times New Roman" w:cs="Times New Roman"/>
          <w:shd w:val="clear" w:color="auto" w:fill="FFFFFF"/>
        </w:rPr>
        <w:t>ориентаций: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К. А.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96B45">
        <w:rPr>
          <w:rFonts w:ascii="Times New Roman" w:hAnsi="Times New Roman" w:cs="Times New Roman"/>
          <w:shd w:val="clear" w:color="auto" w:fill="FFFFFF"/>
        </w:rPr>
        <w:t>Абульханов</w:t>
      </w:r>
      <w:proofErr w:type="gramStart"/>
      <w:r w:rsidRPr="00496B45">
        <w:rPr>
          <w:rFonts w:ascii="Times New Roman" w:hAnsi="Times New Roman" w:cs="Times New Roman"/>
          <w:shd w:val="clear" w:color="auto" w:fill="FFFFFF"/>
        </w:rPr>
        <w:t>а</w:t>
      </w:r>
      <w:proofErr w:type="spellEnd"/>
      <w:r w:rsidRPr="00496B45">
        <w:rPr>
          <w:rFonts w:ascii="Times New Roman" w:hAnsi="Times New Roman" w:cs="Times New Roman"/>
          <w:shd w:val="clear" w:color="auto" w:fill="FFFFFF"/>
        </w:rPr>
        <w:t>-</w:t>
      </w:r>
      <w:proofErr w:type="gramEnd"/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96B45">
        <w:rPr>
          <w:rFonts w:ascii="Times New Roman" w:hAnsi="Times New Roman" w:cs="Times New Roman"/>
          <w:shd w:val="clear" w:color="auto" w:fill="FFFFFF"/>
        </w:rPr>
        <w:t>Славская</w:t>
      </w:r>
      <w:proofErr w:type="spellEnd"/>
      <w:r w:rsidRPr="00496B45">
        <w:rPr>
          <w:rFonts w:ascii="Times New Roman" w:hAnsi="Times New Roman" w:cs="Times New Roman"/>
          <w:shd w:val="clear" w:color="auto" w:fill="FFFFFF"/>
        </w:rPr>
        <w:t>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А. Н. Леонтьев,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С. Л. Рубинштейн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другие.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D52AA4" w:rsidRPr="00496B45" w:rsidRDefault="00EA671F" w:rsidP="00590032">
      <w:pPr>
        <w:pStyle w:val="a3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  <w:shd w:val="clear" w:color="auto" w:fill="FFFFFF"/>
        </w:rPr>
        <w:t>Т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еоретические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основы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формирования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ценностных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ориентаций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личности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прослеживаются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в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исследованиях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О. Г. </w:t>
      </w:r>
      <w:proofErr w:type="spellStart"/>
      <w:r w:rsidR="00F90D7E" w:rsidRPr="00496B45">
        <w:rPr>
          <w:rFonts w:ascii="Times New Roman" w:hAnsi="Times New Roman" w:cs="Times New Roman"/>
          <w:shd w:val="clear" w:color="auto" w:fill="FFFFFF"/>
        </w:rPr>
        <w:t>Дробницкого</w:t>
      </w:r>
      <w:proofErr w:type="spellEnd"/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А. Г. </w:t>
      </w:r>
      <w:proofErr w:type="spellStart"/>
      <w:r w:rsidR="00F90D7E" w:rsidRPr="00496B45">
        <w:rPr>
          <w:rFonts w:ascii="Times New Roman" w:hAnsi="Times New Roman" w:cs="Times New Roman"/>
          <w:shd w:val="clear" w:color="auto" w:fill="FFFFFF"/>
        </w:rPr>
        <w:t>Здравомыслова</w:t>
      </w:r>
      <w:proofErr w:type="spellEnd"/>
      <w:r w:rsidR="00F90D7E" w:rsidRPr="00496B45">
        <w:rPr>
          <w:rFonts w:ascii="Times New Roman" w:hAnsi="Times New Roman" w:cs="Times New Roman"/>
          <w:shd w:val="clear" w:color="auto" w:fill="FFFFFF"/>
        </w:rPr>
        <w:t>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В. П. </w:t>
      </w:r>
      <w:proofErr w:type="spellStart"/>
      <w:r w:rsidR="00F90D7E" w:rsidRPr="00496B45">
        <w:rPr>
          <w:rFonts w:ascii="Times New Roman" w:hAnsi="Times New Roman" w:cs="Times New Roman"/>
          <w:shd w:val="clear" w:color="auto" w:fill="FFFFFF"/>
        </w:rPr>
        <w:t>Тугаринова</w:t>
      </w:r>
      <w:proofErr w:type="spellEnd"/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других.</w:t>
      </w:r>
    </w:p>
    <w:p w:rsidR="00D52AA4" w:rsidRPr="00496B45" w:rsidRDefault="00F90D7E" w:rsidP="00590032">
      <w:pPr>
        <w:pStyle w:val="a3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  <w:shd w:val="clear" w:color="auto" w:fill="FFFFFF"/>
        </w:rPr>
        <w:t xml:space="preserve">Педагогические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исследования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изучают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ценностные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ориентации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личности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у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учащихся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общеобразовательных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учреждений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(Е. Н. Белова,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Н. П. Карпова,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Т.Н. </w:t>
      </w:r>
      <w:proofErr w:type="spellStart"/>
      <w:r w:rsidRPr="00496B45">
        <w:rPr>
          <w:rFonts w:ascii="Times New Roman" w:hAnsi="Times New Roman" w:cs="Times New Roman"/>
          <w:shd w:val="clear" w:color="auto" w:fill="FFFFFF"/>
        </w:rPr>
        <w:t>Семенкова</w:t>
      </w:r>
      <w:proofErr w:type="spellEnd"/>
      <w:r w:rsidR="00D52AA4" w:rsidRPr="00496B45">
        <w:rPr>
          <w:rFonts w:ascii="Times New Roman" w:hAnsi="Times New Roman" w:cs="Times New Roman"/>
          <w:shd w:val="clear" w:color="auto" w:fill="FFFFFF"/>
        </w:rPr>
        <w:t>)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461BD7" w:rsidRPr="00496B45" w:rsidRDefault="00F90D7E" w:rsidP="00590032">
      <w:pPr>
        <w:pStyle w:val="a3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  <w:shd w:val="clear" w:color="auto" w:fill="FFFFFF"/>
        </w:rPr>
        <w:t xml:space="preserve">Самой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ранимой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стороной 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деятельности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человека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является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понятие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осознание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своего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места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в жизни,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признание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ценностей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lastRenderedPageBreak/>
        <w:t xml:space="preserve">своей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личности.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Воспринимать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себя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целостной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личностью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человек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может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только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во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взаимосвязи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с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миром,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в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чувстве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сопричастности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со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всем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социумом.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Такое восприятие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формируется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протяжении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всего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периода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D52AA4" w:rsidRPr="00496B45">
        <w:rPr>
          <w:rFonts w:ascii="Times New Roman" w:hAnsi="Times New Roman" w:cs="Times New Roman"/>
          <w:shd w:val="clear" w:color="auto" w:fill="FFFFFF"/>
        </w:rPr>
        <w:t xml:space="preserve">развития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D52AA4" w:rsidRPr="00496B45">
        <w:rPr>
          <w:rFonts w:ascii="Times New Roman" w:hAnsi="Times New Roman" w:cs="Times New Roman"/>
          <w:shd w:val="clear" w:color="auto" w:fill="FFFFFF"/>
        </w:rPr>
        <w:t>индивида</w:t>
      </w:r>
      <w:r w:rsidRPr="00496B45">
        <w:rPr>
          <w:rFonts w:ascii="Times New Roman" w:hAnsi="Times New Roman" w:cs="Times New Roman"/>
          <w:shd w:val="clear" w:color="auto" w:fill="FFFFFF"/>
        </w:rPr>
        <w:t>.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D52AA4" w:rsidRPr="00496B45">
        <w:rPr>
          <w:rFonts w:ascii="Times New Roman" w:hAnsi="Times New Roman" w:cs="Times New Roman"/>
          <w:shd w:val="clear" w:color="auto" w:fill="FFFFFF"/>
        </w:rPr>
        <w:t>Институт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D52AA4" w:rsidRPr="00496B45">
        <w:rPr>
          <w:rFonts w:ascii="Times New Roman" w:hAnsi="Times New Roman" w:cs="Times New Roman"/>
          <w:shd w:val="clear" w:color="auto" w:fill="FFFFFF"/>
        </w:rPr>
        <w:t xml:space="preserve"> образования – это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D52AA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один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из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основополагающих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социальных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институтов,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D52AA4" w:rsidRPr="00496B45">
        <w:rPr>
          <w:rFonts w:ascii="Times New Roman" w:hAnsi="Times New Roman" w:cs="Times New Roman"/>
          <w:shd w:val="clear" w:color="auto" w:fill="FFFFFF"/>
        </w:rPr>
        <w:t xml:space="preserve">который  исполняет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функцию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проводника, является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наиболее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значимым.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Формирование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нравственных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ценностей </w:t>
      </w:r>
      <w:r w:rsidR="00D52AA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выступает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в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качестве основополагающей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составляющей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воспитательной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системы.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Важный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фактор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формирования нравственных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ценностей</w:t>
      </w:r>
      <w:r w:rsidR="00D52AA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-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создание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благоприятной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психологической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атмосферы.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В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свое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время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великий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педагог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К.Д.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Ушинский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отмечал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особую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роль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эмоций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в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формировании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нравственных ценностей.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Ученый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был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убежден,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что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ни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слова,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ни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мысли,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ни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поступки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человека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отражают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так четко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его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Pr="00496B45">
        <w:rPr>
          <w:rFonts w:ascii="Times New Roman" w:hAnsi="Times New Roman" w:cs="Times New Roman"/>
          <w:shd w:val="clear" w:color="auto" w:fill="FFFFFF"/>
        </w:rPr>
        <w:t>самого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его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отношение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к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миру,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как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его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чувствования: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в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них прослеживается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характер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не отдельной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мысли,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отдельного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решения,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а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всего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содержания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души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человека.</w:t>
      </w:r>
      <w:r w:rsidR="00461BD7" w:rsidRPr="00496B45">
        <w:rPr>
          <w:rFonts w:ascii="Times New Roman" w:hAnsi="Times New Roman" w:cs="Times New Roman"/>
          <w:shd w:val="clear" w:color="auto" w:fill="FFFFFF"/>
        </w:rPr>
        <w:t xml:space="preserve"> [1]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D52AA4" w:rsidRPr="00496B4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461BD7" w:rsidRPr="00496B45" w:rsidRDefault="00461BD7" w:rsidP="00590032">
      <w:pPr>
        <w:pStyle w:val="a3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  <w:shd w:val="clear" w:color="auto" w:fill="FFFFFF"/>
        </w:rPr>
        <w:t xml:space="preserve">Несомненно,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точк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а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зрения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великого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классика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педагогики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неоспо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рима.  </w:t>
      </w:r>
      <w:r w:rsidRPr="00496B45">
        <w:rPr>
          <w:rFonts w:ascii="Times New Roman" w:hAnsi="Times New Roman" w:cs="Times New Roman"/>
          <w:shd w:val="clear" w:color="auto" w:fill="FFFFFF"/>
        </w:rPr>
        <w:t>О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снову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воспитания составляют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общечеловеческие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ценности: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доброта,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любовь,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90D7E" w:rsidRPr="00496B45">
        <w:rPr>
          <w:rFonts w:ascii="Times New Roman" w:hAnsi="Times New Roman" w:cs="Times New Roman"/>
          <w:shd w:val="clear" w:color="auto" w:fill="FFFFFF"/>
        </w:rPr>
        <w:t>эмпатия</w:t>
      </w:r>
      <w:proofErr w:type="spellEnd"/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вера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в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личную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свободу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человека. А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воспитание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-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это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личностная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ценность,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создающая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«вторую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природу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человека»,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формирующая, просвещающая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сознан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ие,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открывающая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путь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к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добру</w:t>
      </w:r>
      <w:r w:rsidR="00F90D7E" w:rsidRPr="00496B45">
        <w:rPr>
          <w:rFonts w:ascii="Times New Roman" w:hAnsi="Times New Roman" w:cs="Times New Roman"/>
          <w:shd w:val="clear" w:color="auto" w:fill="FFFFFF"/>
        </w:rPr>
        <w:t>.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В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педагогике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ценности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выступают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как нравственный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принцип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воспитания,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как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основополагающее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условие  д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ля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формирования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нравственных отношений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между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преподавателем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студентами,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как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средство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развития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интеллектуальной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культуры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- мыслей,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чувств,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переживаний.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Базовая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педагогическая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функция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ценности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воплощается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в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ее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ориентирующей,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направляющей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роли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в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жизни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деятельности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человека,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выступающей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как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«ось сознания»,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="00F90D7E" w:rsidRPr="00496B45">
        <w:rPr>
          <w:rFonts w:ascii="Times New Roman" w:hAnsi="Times New Roman" w:cs="Times New Roman"/>
          <w:shd w:val="clear" w:color="auto" w:fill="FFFFFF"/>
        </w:rPr>
        <w:t>саморегуляции</w:t>
      </w:r>
      <w:proofErr w:type="spellEnd"/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его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п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оведения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в 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настоящем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и</w:t>
      </w:r>
      <w:r w:rsidR="000F61B9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будущем. </w:t>
      </w:r>
    </w:p>
    <w:p w:rsidR="000F61B9" w:rsidRPr="00496B45" w:rsidRDefault="00461BD7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 xml:space="preserve">В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педагогической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литературе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выделяется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два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типа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организации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деятельности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подростков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 общеобразовательной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школе.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Первый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тип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характерен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для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массового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опыта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школ,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другой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–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для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передового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опыта.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Организация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деятельности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детей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массовом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опыте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может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быть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названа функциональной,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передовом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опыте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–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ценностно-ориентационной.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Оба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сложившихся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типа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организации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деятельности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направлены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на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всестороннее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гармоничное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формирование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личности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подростка.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Организация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процесса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деятельности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функциональном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типе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систем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недостаточно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учитывает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потребности,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склонности,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интересы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учащихся,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их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lastRenderedPageBreak/>
        <w:t xml:space="preserve">творческую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инициативу,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внутреннюю активность;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она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осуществляется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через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отдельные,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разрозненные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мероприятия.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Деятельность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подростков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побуждается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внешними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стимулами,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эмоционально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положительное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отношение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 деятельности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не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только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не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стабилизируется,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но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часто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снижается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от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класса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к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классу,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происходит накопление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не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творческих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умений,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исполнительских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навыков,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тормозится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развитие </w:t>
      </w:r>
      <w:r w:rsidR="000F61B9" w:rsidRPr="00496B45">
        <w:rPr>
          <w:rFonts w:ascii="Times New Roman" w:hAnsi="Times New Roman" w:cs="Times New Roman"/>
        </w:rPr>
        <w:t xml:space="preserve"> </w:t>
      </w:r>
      <w:proofErr w:type="spellStart"/>
      <w:r w:rsidRPr="00496B45">
        <w:rPr>
          <w:rFonts w:ascii="Times New Roman" w:hAnsi="Times New Roman" w:cs="Times New Roman"/>
        </w:rPr>
        <w:t>потребностной</w:t>
      </w:r>
      <w:proofErr w:type="spellEnd"/>
      <w:r w:rsidRPr="00496B45">
        <w:rPr>
          <w:rFonts w:ascii="Times New Roman" w:hAnsi="Times New Roman" w:cs="Times New Roman"/>
        </w:rPr>
        <w:t xml:space="preserve"> мотивации.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Случайность,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разрозненность,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отсутствие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последовательности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проводимых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мероприятиях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не </w:t>
      </w:r>
      <w:r w:rsidR="000F61B9" w:rsidRPr="00496B45">
        <w:rPr>
          <w:rFonts w:ascii="Times New Roman" w:hAnsi="Times New Roman" w:cs="Times New Roman"/>
        </w:rPr>
        <w:t xml:space="preserve"> даё</w:t>
      </w:r>
      <w:r w:rsidRPr="00496B45">
        <w:rPr>
          <w:rFonts w:ascii="Times New Roman" w:hAnsi="Times New Roman" w:cs="Times New Roman"/>
        </w:rPr>
        <w:t>т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возможности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подросткам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проявить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свои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способности.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Ценностные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ориентации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не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получают необходимого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общественного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признания,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оценки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в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коллективной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деятельности,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что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замедляет,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иногда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делает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весьма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сложным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формирование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социальной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направленности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индивидуальной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системы ценностных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ориентаций.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К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тому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же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деятельность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школьников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известной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степени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замкнута внутри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класса,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школы,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ее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общественный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смысл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содержание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незначительны.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Ценностно-ориентационный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тип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организации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системы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деятельности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характеризуется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глубоким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осмыслением общественных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требований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к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развитию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личности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подростка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конкретизацией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этих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требований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 педагогических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целях.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Воспитательные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программы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школ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ориентированы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на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формирование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всесторонних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ценностных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отношений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подростков</w:t>
      </w:r>
      <w:r w:rsidR="000F61B9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 к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познавательной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деятельности,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трудовой, эстетической,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коммуникативной,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идейно-нравственной,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к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деятельности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по </w:t>
      </w:r>
      <w:proofErr w:type="gramStart"/>
      <w:r w:rsidRPr="00496B45">
        <w:rPr>
          <w:rFonts w:ascii="Times New Roman" w:hAnsi="Times New Roman" w:cs="Times New Roman"/>
        </w:rPr>
        <w:t>ф</w:t>
      </w:r>
      <w:r w:rsidR="000F61B9" w:rsidRPr="00496B45">
        <w:rPr>
          <w:rFonts w:ascii="Times New Roman" w:hAnsi="Times New Roman" w:cs="Times New Roman"/>
        </w:rPr>
        <w:t xml:space="preserve"> </w:t>
      </w:r>
      <w:proofErr w:type="spellStart"/>
      <w:r w:rsidRPr="00496B45">
        <w:rPr>
          <w:rFonts w:ascii="Times New Roman" w:hAnsi="Times New Roman" w:cs="Times New Roman"/>
        </w:rPr>
        <w:t>изиче</w:t>
      </w:r>
      <w:r w:rsidR="000F61B9" w:rsidRPr="00496B45">
        <w:rPr>
          <w:rFonts w:ascii="Times New Roman" w:hAnsi="Times New Roman" w:cs="Times New Roman"/>
        </w:rPr>
        <w:t>ской</w:t>
      </w:r>
      <w:proofErr w:type="spellEnd"/>
      <w:proofErr w:type="gramEnd"/>
      <w:r w:rsidR="000F61B9" w:rsidRPr="00496B45">
        <w:rPr>
          <w:rFonts w:ascii="Times New Roman" w:hAnsi="Times New Roman" w:cs="Times New Roman"/>
        </w:rPr>
        <w:t xml:space="preserve">  культуре.  </w:t>
      </w:r>
      <w:r w:rsidRPr="00496B45">
        <w:rPr>
          <w:rFonts w:ascii="Times New Roman" w:hAnsi="Times New Roman" w:cs="Times New Roman"/>
        </w:rPr>
        <w:t xml:space="preserve">Причем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основное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внимание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направлено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на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гармонию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ценностных </w:t>
      </w:r>
      <w:r w:rsidR="000F61B9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ориентаций.</w:t>
      </w:r>
      <w:r w:rsidR="00EA671F" w:rsidRPr="00496B45">
        <w:rPr>
          <w:rFonts w:ascii="Times New Roman" w:hAnsi="Times New Roman" w:cs="Times New Roman"/>
        </w:rPr>
        <w:t xml:space="preserve"> [3] </w:t>
      </w:r>
    </w:p>
    <w:p w:rsidR="000F61B9" w:rsidRPr="00496B45" w:rsidRDefault="000F61B9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>Каким  образом  может  быть  осуществлен  переход  ценности  из  социально  одобряемого  образца  во внутренний  мир  человека?  Как  превратить  ценность  из  «знаемой»  нормы  в  руководство  к  действию?</w:t>
      </w:r>
    </w:p>
    <w:p w:rsidR="000F61B9" w:rsidRPr="00496B45" w:rsidRDefault="000F61B9" w:rsidP="00590032">
      <w:pPr>
        <w:pStyle w:val="a3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 xml:space="preserve">Процесс  перехода  (и  его  результат)  значимых,  с  точки  зрения  взрослых  ценностей  из  «знаемых»  во внутренний  источник  поступков  обозначается  нами  как  процесс  формирования  ценностей. Формирование  ценностей  –  внутренняя  работа  души  воспитанников.  А  роль  педагога  эту  работу  не </w:t>
      </w:r>
    </w:p>
    <w:p w:rsidR="000F61B9" w:rsidRPr="00496B45" w:rsidRDefault="000F61B9" w:rsidP="00590032">
      <w:pPr>
        <w:pStyle w:val="a3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 xml:space="preserve">запрограммировать,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а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подготовить,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запустить,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сопровождать,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поддерживать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и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–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иногда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-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даже провоцировать.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целом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–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создавать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условия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для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формирования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ценностей.</w:t>
      </w:r>
    </w:p>
    <w:p w:rsidR="000F61B9" w:rsidRPr="00496B45" w:rsidRDefault="000F61B9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 xml:space="preserve">Выделяют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следующие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возможности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участия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педагога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процессе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формирования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ценностей:</w:t>
      </w:r>
    </w:p>
    <w:p w:rsidR="000F61B9" w:rsidRPr="00496B45" w:rsidRDefault="000F61B9" w:rsidP="00590032">
      <w:pPr>
        <w:pStyle w:val="a3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 xml:space="preserve">• личностное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влияние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педагога;</w:t>
      </w:r>
    </w:p>
    <w:p w:rsidR="000F61B9" w:rsidRPr="00496B45" w:rsidRDefault="000F61B9" w:rsidP="00590032">
      <w:pPr>
        <w:pStyle w:val="a3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lastRenderedPageBreak/>
        <w:t>• ценностный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диалог;</w:t>
      </w:r>
    </w:p>
    <w:p w:rsidR="000F61B9" w:rsidRPr="00496B45" w:rsidRDefault="000F61B9" w:rsidP="00590032">
      <w:pPr>
        <w:pStyle w:val="a3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 xml:space="preserve">• погружение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ценностную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среду;</w:t>
      </w:r>
    </w:p>
    <w:p w:rsidR="000F61B9" w:rsidRPr="00496B45" w:rsidRDefault="000F61B9" w:rsidP="00590032">
      <w:pPr>
        <w:pStyle w:val="a3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 xml:space="preserve">• специальное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конструирование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ценностных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ситуаций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для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проживания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осознания;</w:t>
      </w:r>
    </w:p>
    <w:p w:rsidR="000F61B9" w:rsidRPr="00496B45" w:rsidRDefault="000F61B9" w:rsidP="00590032">
      <w:pPr>
        <w:pStyle w:val="a3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 xml:space="preserve">• создание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ситуаций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ценностного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выбора.</w:t>
      </w:r>
    </w:p>
    <w:p w:rsidR="000F61B9" w:rsidRPr="00496B45" w:rsidRDefault="000F61B9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Style w:val="a5"/>
          <w:rFonts w:ascii="Times New Roman" w:hAnsi="Times New Roman" w:cs="Times New Roman"/>
          <w:b w:val="0"/>
        </w:rPr>
        <w:t xml:space="preserve">Личностное 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5"/>
          <w:rFonts w:ascii="Times New Roman" w:hAnsi="Times New Roman" w:cs="Times New Roman"/>
          <w:b w:val="0"/>
        </w:rPr>
        <w:t xml:space="preserve">влияние 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5"/>
          <w:rFonts w:ascii="Times New Roman" w:hAnsi="Times New Roman" w:cs="Times New Roman"/>
          <w:b w:val="0"/>
        </w:rPr>
        <w:t>педагога.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pple-converted-space"/>
          <w:rFonts w:ascii="Times New Roman" w:hAnsi="Times New Roman" w:cs="Times New Roman"/>
        </w:rPr>
        <w:t> </w:t>
      </w:r>
      <w:r w:rsidRPr="00496B45">
        <w:rPr>
          <w:rFonts w:ascii="Times New Roman" w:hAnsi="Times New Roman" w:cs="Times New Roman"/>
        </w:rPr>
        <w:t>Значительная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часть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механизмов,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позволяющих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транслировать ценности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от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одного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человека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к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другому,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связана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личностным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влиянием.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Полноценно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же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искренне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человек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может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транслировать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только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те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ценности,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которые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исповедует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сам. Правда,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при этом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встает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важный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вопрос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компетентности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человека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ценностно-смысловом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плане: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осознает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ли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он собственные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ценности,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способен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ли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подбирать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такие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формы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своих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ценностных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проявлений,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которые помогали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бы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другому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человеку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эти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ценности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принять,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осмыслить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т.д.</w:t>
      </w:r>
    </w:p>
    <w:p w:rsidR="000F61B9" w:rsidRPr="00496B45" w:rsidRDefault="000F61B9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Style w:val="a5"/>
          <w:rFonts w:ascii="Times New Roman" w:hAnsi="Times New Roman" w:cs="Times New Roman"/>
          <w:b w:val="0"/>
        </w:rPr>
        <w:t xml:space="preserve">Ценностный 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5"/>
          <w:rFonts w:ascii="Times New Roman" w:hAnsi="Times New Roman" w:cs="Times New Roman"/>
          <w:b w:val="0"/>
        </w:rPr>
        <w:t>диалог.</w:t>
      </w:r>
      <w:r w:rsidRPr="00496B45">
        <w:rPr>
          <w:rStyle w:val="apple-converted-space"/>
          <w:rFonts w:ascii="Times New Roman" w:hAnsi="Times New Roman" w:cs="Times New Roman"/>
        </w:rPr>
        <w:t> </w:t>
      </w:r>
      <w:r w:rsidR="00796DE4" w:rsidRPr="00496B45">
        <w:rPr>
          <w:rStyle w:val="apple-converted-space"/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</w:t>
      </w:r>
      <w:r w:rsidR="00796DE4" w:rsidRPr="00496B45">
        <w:rPr>
          <w:rFonts w:ascii="Times New Roman" w:hAnsi="Times New Roman" w:cs="Times New Roman"/>
        </w:rPr>
        <w:t xml:space="preserve">настоящее </w:t>
      </w:r>
      <w:r w:rsidRPr="00496B45">
        <w:rPr>
          <w:rFonts w:ascii="Times New Roman" w:hAnsi="Times New Roman" w:cs="Times New Roman"/>
        </w:rPr>
        <w:t>е время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формируются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новые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ценностные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ориентации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 современной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культуре.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Формируется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диалогическое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отношение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каждого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отдельного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человека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к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миру, признание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свободы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личности.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Человек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сам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осуществляет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свой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выбор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ценностей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из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множества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смыслов,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созданного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человечеством.</w:t>
      </w:r>
    </w:p>
    <w:p w:rsidR="000F61B9" w:rsidRPr="00496B45" w:rsidRDefault="000F61B9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Style w:val="a5"/>
          <w:rFonts w:ascii="Times New Roman" w:hAnsi="Times New Roman" w:cs="Times New Roman"/>
          <w:b w:val="0"/>
        </w:rPr>
        <w:t xml:space="preserve">Погружение 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5"/>
          <w:rFonts w:ascii="Times New Roman" w:hAnsi="Times New Roman" w:cs="Times New Roman"/>
          <w:b w:val="0"/>
        </w:rPr>
        <w:t>в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5"/>
          <w:rFonts w:ascii="Times New Roman" w:hAnsi="Times New Roman" w:cs="Times New Roman"/>
          <w:b w:val="0"/>
        </w:rPr>
        <w:t xml:space="preserve"> ценностную 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5"/>
          <w:rFonts w:ascii="Times New Roman" w:hAnsi="Times New Roman" w:cs="Times New Roman"/>
          <w:b w:val="0"/>
        </w:rPr>
        <w:t>среду.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pple-converted-space"/>
          <w:rFonts w:ascii="Times New Roman" w:hAnsi="Times New Roman" w:cs="Times New Roman"/>
        </w:rPr>
        <w:t> </w:t>
      </w:r>
      <w:r w:rsidRPr="00496B45">
        <w:rPr>
          <w:rFonts w:ascii="Times New Roman" w:hAnsi="Times New Roman" w:cs="Times New Roman"/>
        </w:rPr>
        <w:t xml:space="preserve">Ценностная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среда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может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моделироваться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специально, н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а определенное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время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под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определенные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задачи.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Но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большей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степени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речь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идет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ценностном наполнении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устойчивой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образовательной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среды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учреждения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образования: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быта,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событийного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ряда, образовательного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процесса,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всех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форм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общения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и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взаимодействия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педагогов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обучающихся.</w:t>
      </w:r>
    </w:p>
    <w:p w:rsidR="000F61B9" w:rsidRPr="00496B45" w:rsidRDefault="000F61B9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Style w:val="a5"/>
          <w:rFonts w:ascii="Times New Roman" w:hAnsi="Times New Roman" w:cs="Times New Roman"/>
          <w:b w:val="0"/>
        </w:rPr>
        <w:t>Осознание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 </w:t>
      </w:r>
      <w:r w:rsidRPr="00496B45">
        <w:rPr>
          <w:rStyle w:val="a5"/>
          <w:rFonts w:ascii="Times New Roman" w:hAnsi="Times New Roman" w:cs="Times New Roman"/>
          <w:b w:val="0"/>
        </w:rPr>
        <w:t>и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5"/>
          <w:rFonts w:ascii="Times New Roman" w:hAnsi="Times New Roman" w:cs="Times New Roman"/>
          <w:b w:val="0"/>
        </w:rPr>
        <w:t xml:space="preserve"> проживание 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5"/>
          <w:rFonts w:ascii="Times New Roman" w:hAnsi="Times New Roman" w:cs="Times New Roman"/>
          <w:b w:val="0"/>
        </w:rPr>
        <w:t>ценностных</w:t>
      </w:r>
      <w:r w:rsidR="00796DE4" w:rsidRPr="00496B45">
        <w:rPr>
          <w:rStyle w:val="a5"/>
          <w:rFonts w:ascii="Times New Roman" w:hAnsi="Times New Roman" w:cs="Times New Roman"/>
          <w:b w:val="0"/>
        </w:rPr>
        <w:t xml:space="preserve"> </w:t>
      </w:r>
      <w:r w:rsidRPr="00496B45">
        <w:rPr>
          <w:rStyle w:val="a5"/>
          <w:rFonts w:ascii="Times New Roman" w:hAnsi="Times New Roman" w:cs="Times New Roman"/>
          <w:b w:val="0"/>
        </w:rPr>
        <w:t xml:space="preserve"> ситуаций.</w:t>
      </w:r>
      <w:r w:rsidR="00796DE4" w:rsidRPr="00496B45">
        <w:rPr>
          <w:rStyle w:val="a5"/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Осознанию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ценностных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ситуаций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>поможет развитие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рефлексии,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способности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молодых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людей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правильно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воспринимать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особенности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той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ценностной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среды,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которую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они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погружены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свои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личные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ценности.</w:t>
      </w:r>
    </w:p>
    <w:p w:rsidR="000F61B9" w:rsidRPr="00496B45" w:rsidRDefault="000F61B9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>Все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вышеперечисленное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поможет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учащимся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правильно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и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целенаправленно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конструировать ситуации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ценностного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выбора.</w:t>
      </w:r>
    </w:p>
    <w:p w:rsidR="00EA671F" w:rsidRPr="00496B45" w:rsidRDefault="00EA671F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Прежде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всего</w:t>
      </w:r>
      <w:r w:rsidR="000F61B9" w:rsidRPr="00496B45">
        <w:rPr>
          <w:rFonts w:ascii="Times New Roman" w:hAnsi="Times New Roman" w:cs="Times New Roman"/>
          <w:shd w:val="clear" w:color="auto" w:fill="FFFFFF"/>
        </w:rPr>
        <w:t>,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учителю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необходимо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выявить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уже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имеющиеся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ценностные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ориентации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ученика, под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которыми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чаще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всего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понимаются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избирательные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отношения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человека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к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материальным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и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духовным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ценностям,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система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его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установок,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убеждений,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предпочтений.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Они,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как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правило,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ещё не зрелые,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неоформленные,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подчас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96B45">
        <w:rPr>
          <w:rFonts w:ascii="Times New Roman" w:hAnsi="Times New Roman" w:cs="Times New Roman"/>
          <w:shd w:val="clear" w:color="auto" w:fill="FFFFFF"/>
        </w:rPr>
        <w:t>малоосознаваемые</w:t>
      </w:r>
      <w:proofErr w:type="spellEnd"/>
      <w:r w:rsidRPr="00496B45">
        <w:rPr>
          <w:rFonts w:ascii="Times New Roman" w:hAnsi="Times New Roman" w:cs="Times New Roman"/>
          <w:shd w:val="clear" w:color="auto" w:fill="FFFFFF"/>
        </w:rPr>
        <w:t>.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Приобщая школьника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к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ценностям,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lastRenderedPageBreak/>
        <w:t xml:space="preserve">созданным человечеством,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мы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помогаем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сделать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их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достоянием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собственного « Я».</w:t>
      </w:r>
    </w:p>
    <w:p w:rsidR="00EA671F" w:rsidRPr="00496B45" w:rsidRDefault="00461BD7" w:rsidP="00590032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496B45">
        <w:rPr>
          <w:rFonts w:ascii="Times New Roman" w:hAnsi="Times New Roman" w:cs="Times New Roman"/>
        </w:rPr>
        <w:t>В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учреждениях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профессионального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образования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продолжается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формирование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ценностных ориентаций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обучающихся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внеклассной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деятельности. </w:t>
      </w:r>
      <w:r w:rsidR="00796DE4" w:rsidRPr="00496B45">
        <w:rPr>
          <w:rFonts w:ascii="Times New Roman" w:hAnsi="Times New Roman" w:cs="Times New Roman"/>
        </w:rPr>
        <w:t xml:space="preserve"> </w:t>
      </w:r>
      <w:proofErr w:type="gramStart"/>
      <w:r w:rsidRPr="00496B45">
        <w:rPr>
          <w:rFonts w:ascii="Times New Roman" w:hAnsi="Times New Roman" w:cs="Times New Roman"/>
        </w:rPr>
        <w:t xml:space="preserve">Средние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специальные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учебные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заведения, являясь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важным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институтом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социализации,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продолжают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вслед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за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общеобразовател</w:t>
      </w:r>
      <w:r w:rsidR="00EA671F" w:rsidRPr="00496B45">
        <w:rPr>
          <w:rFonts w:ascii="Times New Roman" w:hAnsi="Times New Roman" w:cs="Times New Roman"/>
        </w:rPr>
        <w:t xml:space="preserve">ьной 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>школой осуществлять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 xml:space="preserve"> воспи</w:t>
      </w:r>
      <w:r w:rsidRPr="00496B45">
        <w:rPr>
          <w:rFonts w:ascii="Times New Roman" w:hAnsi="Times New Roman" w:cs="Times New Roman"/>
        </w:rPr>
        <w:t xml:space="preserve">тательные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воздействия,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раскрывающие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для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студентов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новые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грани общечеловеческих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ценностей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–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жизни,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добра,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истины,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красоты,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милосердия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сострадания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–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не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только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в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обыденн</w:t>
      </w:r>
      <w:r w:rsidR="00EA671F" w:rsidRPr="00496B45">
        <w:rPr>
          <w:rFonts w:ascii="Times New Roman" w:hAnsi="Times New Roman" w:cs="Times New Roman"/>
        </w:rPr>
        <w:t>ой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 xml:space="preserve"> жизни,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 xml:space="preserve"> но 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>и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 xml:space="preserve"> в 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>профессиональ</w:t>
      </w:r>
      <w:r w:rsidRPr="00496B45">
        <w:rPr>
          <w:rFonts w:ascii="Times New Roman" w:hAnsi="Times New Roman" w:cs="Times New Roman"/>
        </w:rPr>
        <w:t xml:space="preserve">ной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деятельности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–</w:t>
      </w:r>
      <w:r w:rsidR="00EA671F" w:rsidRPr="00496B45">
        <w:rPr>
          <w:rFonts w:ascii="Times New Roman" w:hAnsi="Times New Roman" w:cs="Times New Roman"/>
        </w:rPr>
        <w:t xml:space="preserve"> 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 xml:space="preserve">медицинской, 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 xml:space="preserve">социальной, педагогической, 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 xml:space="preserve">правовой </w:t>
      </w:r>
      <w:r w:rsidR="00796DE4" w:rsidRPr="00496B45">
        <w:rPr>
          <w:rFonts w:ascii="Times New Roman" w:hAnsi="Times New Roman" w:cs="Times New Roman"/>
        </w:rPr>
        <w:t xml:space="preserve"> </w:t>
      </w:r>
      <w:r w:rsidR="00EA671F" w:rsidRPr="00496B45">
        <w:rPr>
          <w:rFonts w:ascii="Times New Roman" w:hAnsi="Times New Roman" w:cs="Times New Roman"/>
        </w:rPr>
        <w:t xml:space="preserve">и </w:t>
      </w:r>
      <w:r w:rsidR="00796DE4" w:rsidRPr="00496B45">
        <w:rPr>
          <w:rFonts w:ascii="Times New Roman" w:hAnsi="Times New Roman" w:cs="Times New Roman"/>
        </w:rPr>
        <w:t xml:space="preserve"> т.д.</w:t>
      </w:r>
      <w:proofErr w:type="gramEnd"/>
    </w:p>
    <w:p w:rsidR="00796DE4" w:rsidRPr="00496B45" w:rsidRDefault="00EA671F" w:rsidP="00590032">
      <w:pPr>
        <w:pStyle w:val="a3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</w:rPr>
        <w:t xml:space="preserve">Независимости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от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ступени</w:t>
      </w:r>
      <w:r w:rsidR="00796DE4" w:rsidRPr="00496B45">
        <w:rPr>
          <w:rFonts w:ascii="Times New Roman" w:hAnsi="Times New Roman" w:cs="Times New Roman"/>
        </w:rPr>
        <w:t xml:space="preserve">  </w:t>
      </w:r>
      <w:r w:rsidRPr="00496B45">
        <w:rPr>
          <w:rFonts w:ascii="Times New Roman" w:hAnsi="Times New Roman" w:cs="Times New Roman"/>
        </w:rPr>
        <w:t xml:space="preserve">образования,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в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ажно,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чтобы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процесс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овладения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знаниями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осуществлялся в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>атмосфере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 интеллектуальных,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нравственных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и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эстетических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переживаний,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>столкновений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 различных взглядов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и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мнений,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поиска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истины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>и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 возможных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 путей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 решения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 задачи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или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проблемы,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совместного творчества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>учителя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 и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AB6D5E" w:rsidRPr="00496B45">
        <w:rPr>
          <w:rFonts w:ascii="Times New Roman" w:hAnsi="Times New Roman" w:cs="Times New Roman"/>
          <w:shd w:val="clear" w:color="auto" w:fill="FFFFFF"/>
        </w:rPr>
        <w:t xml:space="preserve"> учащихся.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B6D5E" w:rsidRPr="00496B45" w:rsidRDefault="00AB6D5E" w:rsidP="00590032">
      <w:pPr>
        <w:pStyle w:val="a3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  <w:shd w:val="clear" w:color="auto" w:fill="FFFFFF"/>
        </w:rPr>
        <w:t xml:space="preserve"> Ценностям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нельзя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научить,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их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каждый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вначале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переживает,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а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>потом осознаёт.</w:t>
      </w:r>
    </w:p>
    <w:p w:rsidR="00796DE4" w:rsidRPr="00496B45" w:rsidRDefault="00796DE4" w:rsidP="00796DE4">
      <w:pPr>
        <w:pStyle w:val="a3"/>
        <w:ind w:firstLine="284"/>
        <w:rPr>
          <w:rFonts w:ascii="Times New Roman" w:hAnsi="Times New Roman" w:cs="Times New Roman"/>
        </w:rPr>
      </w:pPr>
    </w:p>
    <w:p w:rsidR="00F90D7E" w:rsidRPr="00590032" w:rsidRDefault="00F90D7E" w:rsidP="00590032">
      <w:pPr>
        <w:spacing w:line="240" w:lineRule="auto"/>
        <w:ind w:left="284"/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590032">
        <w:rPr>
          <w:rFonts w:ascii="Times New Roman" w:hAnsi="Times New Roman" w:cs="Times New Roman"/>
          <w:i/>
          <w:shd w:val="clear" w:color="auto" w:fill="FFFFFF"/>
        </w:rPr>
        <w:t>Литература:</w:t>
      </w:r>
    </w:p>
    <w:p w:rsidR="00796DE4" w:rsidRPr="00496B45" w:rsidRDefault="00796DE4" w:rsidP="00590032">
      <w:pPr>
        <w:spacing w:after="0" w:line="240" w:lineRule="auto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  <w:shd w:val="clear" w:color="auto" w:fill="FFFFFF"/>
        </w:rPr>
        <w:t xml:space="preserve">1. О.М. 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Овчинников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Ценностные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ориентации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подростков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с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90D7E" w:rsidRPr="00496B45">
        <w:rPr>
          <w:rFonts w:ascii="Times New Roman" w:hAnsi="Times New Roman" w:cs="Times New Roman"/>
          <w:shd w:val="clear" w:color="auto" w:fill="FFFFFF"/>
        </w:rPr>
        <w:t>дезадаптивным</w:t>
      </w:r>
      <w:proofErr w:type="spellEnd"/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поведением.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Научные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 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проблемы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гуманитарных </w:t>
      </w:r>
      <w:r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исследований. 2011. № 1. С. 151-155.</w:t>
      </w:r>
    </w:p>
    <w:p w:rsidR="00796DE4" w:rsidRPr="00496B45" w:rsidRDefault="00AB6D5E" w:rsidP="00590032">
      <w:pPr>
        <w:spacing w:after="0" w:line="240" w:lineRule="auto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  <w:shd w:val="clear" w:color="auto" w:fill="FFFFFF"/>
        </w:rPr>
        <w:t xml:space="preserve">2.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Н. Н.  </w:t>
      </w:r>
      <w:proofErr w:type="spellStart"/>
      <w:r w:rsidR="00F90D7E" w:rsidRPr="00496B45">
        <w:rPr>
          <w:rFonts w:ascii="Times New Roman" w:hAnsi="Times New Roman" w:cs="Times New Roman"/>
          <w:shd w:val="clear" w:color="auto" w:fill="FFFFFF"/>
        </w:rPr>
        <w:t>Белогорцев</w:t>
      </w:r>
      <w:proofErr w:type="spellEnd"/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 Формирование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ценностных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ориентаций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обучающихся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 xml:space="preserve">современного вуза // Молодой </w:t>
      </w:r>
      <w:r w:rsidR="00796DE4" w:rsidRPr="00496B45">
        <w:rPr>
          <w:rFonts w:ascii="Times New Roman" w:hAnsi="Times New Roman" w:cs="Times New Roman"/>
          <w:shd w:val="clear" w:color="auto" w:fill="FFFFFF"/>
        </w:rPr>
        <w:t xml:space="preserve"> </w:t>
      </w:r>
      <w:r w:rsidR="00F90D7E" w:rsidRPr="00496B45">
        <w:rPr>
          <w:rFonts w:ascii="Times New Roman" w:hAnsi="Times New Roman" w:cs="Times New Roman"/>
          <w:shd w:val="clear" w:color="auto" w:fill="FFFFFF"/>
        </w:rPr>
        <w:t>ученый. — 2017. — №1. — С. 434-436.</w:t>
      </w:r>
    </w:p>
    <w:p w:rsidR="00F90D7E" w:rsidRPr="00496B45" w:rsidRDefault="00AB6D5E" w:rsidP="00590032">
      <w:pPr>
        <w:spacing w:after="0" w:line="240" w:lineRule="auto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496B45">
        <w:rPr>
          <w:rFonts w:ascii="Times New Roman" w:hAnsi="Times New Roman" w:cs="Times New Roman"/>
        </w:rPr>
        <w:t xml:space="preserve">3. </w:t>
      </w:r>
      <w:proofErr w:type="gramStart"/>
      <w:r w:rsidR="00796DE4" w:rsidRPr="00496B45">
        <w:rPr>
          <w:rFonts w:ascii="Times New Roman" w:hAnsi="Times New Roman" w:cs="Times New Roman"/>
        </w:rPr>
        <w:t xml:space="preserve">Н.Ю. Зубенко </w:t>
      </w:r>
      <w:r w:rsidR="00F90D7E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Формирование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 ценностных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ориентаций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 xml:space="preserve">личности </w:t>
      </w:r>
      <w:r w:rsidR="00796DE4" w:rsidRPr="00496B45">
        <w:rPr>
          <w:rFonts w:ascii="Times New Roman" w:hAnsi="Times New Roman" w:cs="Times New Roman"/>
        </w:rPr>
        <w:t xml:space="preserve"> </w:t>
      </w:r>
      <w:r w:rsidRPr="00496B45">
        <w:rPr>
          <w:rFonts w:ascii="Times New Roman" w:hAnsi="Times New Roman" w:cs="Times New Roman"/>
        </w:rPr>
        <w:t>обучающегося [</w:t>
      </w:r>
      <w:r w:rsidR="00F90D7E" w:rsidRPr="00496B45">
        <w:rPr>
          <w:rFonts w:ascii="Times New Roman" w:hAnsi="Times New Roman" w:cs="Times New Roman"/>
          <w:shd w:val="clear" w:color="auto" w:fill="FFFFFF"/>
        </w:rPr>
        <w:t>http://yandex.ru/clck/</w:t>
      </w:r>
      <w:proofErr w:type="gramEnd"/>
    </w:p>
    <w:p w:rsidR="00AB6D5E" w:rsidRPr="00496B45" w:rsidRDefault="00AB6D5E" w:rsidP="00796DE4">
      <w:pPr>
        <w:spacing w:line="240" w:lineRule="auto"/>
        <w:ind w:left="284"/>
        <w:rPr>
          <w:rFonts w:ascii="Times New Roman" w:hAnsi="Times New Roman" w:cs="Times New Roman"/>
        </w:rPr>
      </w:pPr>
    </w:p>
    <w:sectPr w:rsidR="00AB6D5E" w:rsidRPr="00496B45" w:rsidSect="0040196C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3080"/>
    <w:multiLevelType w:val="hybridMultilevel"/>
    <w:tmpl w:val="A7E0D3F6"/>
    <w:lvl w:ilvl="0" w:tplc="E33875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36"/>
    <w:rsid w:val="000056D6"/>
    <w:rsid w:val="000F61B9"/>
    <w:rsid w:val="0040196C"/>
    <w:rsid w:val="00461BD7"/>
    <w:rsid w:val="004844CB"/>
    <w:rsid w:val="00496B45"/>
    <w:rsid w:val="004C77E1"/>
    <w:rsid w:val="00590032"/>
    <w:rsid w:val="00595F85"/>
    <w:rsid w:val="006B3EFE"/>
    <w:rsid w:val="006E2C36"/>
    <w:rsid w:val="00796DE4"/>
    <w:rsid w:val="00AA298E"/>
    <w:rsid w:val="00AB6D5E"/>
    <w:rsid w:val="00D52AA4"/>
    <w:rsid w:val="00E04337"/>
    <w:rsid w:val="00EA671F"/>
    <w:rsid w:val="00F9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7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F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61B9"/>
    <w:rPr>
      <w:b/>
      <w:bCs/>
    </w:rPr>
  </w:style>
  <w:style w:type="character" w:customStyle="1" w:styleId="apple-converted-space">
    <w:name w:val="apple-converted-space"/>
    <w:basedOn w:val="a0"/>
    <w:rsid w:val="000F61B9"/>
  </w:style>
  <w:style w:type="paragraph" w:styleId="a6">
    <w:name w:val="List Paragraph"/>
    <w:basedOn w:val="a"/>
    <w:uiPriority w:val="34"/>
    <w:qFormat/>
    <w:rsid w:val="00796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7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F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61B9"/>
    <w:rPr>
      <w:b/>
      <w:bCs/>
    </w:rPr>
  </w:style>
  <w:style w:type="character" w:customStyle="1" w:styleId="apple-converted-space">
    <w:name w:val="apple-converted-space"/>
    <w:basedOn w:val="a0"/>
    <w:rsid w:val="000F61B9"/>
  </w:style>
  <w:style w:type="paragraph" w:styleId="a6">
    <w:name w:val="List Paragraph"/>
    <w:basedOn w:val="a"/>
    <w:uiPriority w:val="34"/>
    <w:qFormat/>
    <w:rsid w:val="0079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Программист</cp:lastModifiedBy>
  <cp:revision>2</cp:revision>
  <dcterms:created xsi:type="dcterms:W3CDTF">2017-02-08T02:07:00Z</dcterms:created>
  <dcterms:modified xsi:type="dcterms:W3CDTF">2017-02-08T02:07:00Z</dcterms:modified>
</cp:coreProperties>
</file>