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470" w:rsidRPr="00C52E5C" w:rsidRDefault="00B533FC" w:rsidP="00E66470">
      <w:pPr>
        <w:shd w:val="clear" w:color="auto" w:fill="FFFFFF"/>
        <w:spacing w:before="360" w:after="120" w:line="240" w:lineRule="auto"/>
        <w:jc w:val="center"/>
        <w:outlineLvl w:val="3"/>
        <w:rPr>
          <w:rFonts w:ascii="Times New Roman" w:eastAsia="Times New Roman" w:hAnsi="Times New Roman" w:cs="Times New Roman"/>
          <w:b/>
          <w:bCs/>
          <w:color w:val="333333"/>
          <w:sz w:val="48"/>
          <w:szCs w:val="48"/>
          <w:lang w:eastAsia="ru-RU"/>
        </w:rPr>
      </w:pPr>
      <w:r w:rsidRPr="00C52E5C">
        <w:rPr>
          <w:rFonts w:ascii="Times New Roman" w:eastAsia="Times New Roman" w:hAnsi="Times New Roman" w:cs="Times New Roman"/>
          <w:b/>
          <w:bCs/>
          <w:color w:val="333333"/>
          <w:sz w:val="48"/>
          <w:szCs w:val="48"/>
          <w:lang w:eastAsia="ru-RU"/>
        </w:rPr>
        <w:t>Урок 3</w:t>
      </w:r>
    </w:p>
    <w:p w:rsidR="00B533FC" w:rsidRPr="00C52E5C" w:rsidRDefault="00B533FC" w:rsidP="00E66470">
      <w:pPr>
        <w:shd w:val="clear" w:color="auto" w:fill="FFFFFF"/>
        <w:spacing w:before="360" w:after="120" w:line="240" w:lineRule="auto"/>
        <w:jc w:val="center"/>
        <w:outlineLvl w:val="3"/>
        <w:rPr>
          <w:rFonts w:ascii="Times New Roman" w:eastAsia="Times New Roman" w:hAnsi="Times New Roman" w:cs="Times New Roman"/>
          <w:b/>
          <w:bCs/>
          <w:color w:val="333333"/>
          <w:sz w:val="48"/>
          <w:szCs w:val="48"/>
          <w:lang w:eastAsia="ru-RU"/>
        </w:rPr>
      </w:pPr>
      <w:r w:rsidRPr="00C52E5C">
        <w:rPr>
          <w:rFonts w:ascii="Times New Roman" w:eastAsia="Times New Roman" w:hAnsi="Times New Roman" w:cs="Times New Roman"/>
          <w:b/>
          <w:bCs/>
          <w:color w:val="333333"/>
          <w:sz w:val="48"/>
          <w:szCs w:val="48"/>
          <w:lang w:eastAsia="ru-RU"/>
        </w:rPr>
        <w:t>8 класс</w:t>
      </w:r>
    </w:p>
    <w:p w:rsidR="00E66470" w:rsidRDefault="00E66470" w:rsidP="00E66470">
      <w:pPr>
        <w:shd w:val="clear" w:color="auto" w:fill="FFFFFF"/>
        <w:spacing w:before="360" w:after="120" w:line="240" w:lineRule="auto"/>
        <w:outlineLvl w:val="3"/>
        <w:rPr>
          <w:rFonts w:ascii="inherit" w:eastAsia="Times New Roman" w:hAnsi="inherit" w:cs="Helvetica"/>
          <w:b/>
          <w:bCs/>
          <w:color w:val="333333"/>
          <w:sz w:val="29"/>
          <w:szCs w:val="29"/>
          <w:lang w:eastAsia="ru-RU"/>
        </w:rPr>
      </w:pPr>
    </w:p>
    <w:p w:rsidR="00E66470" w:rsidRPr="00754959" w:rsidRDefault="00E66470" w:rsidP="00E66470">
      <w:pPr>
        <w:shd w:val="clear" w:color="auto" w:fill="FFFFFF"/>
        <w:spacing w:before="360" w:after="120" w:line="240" w:lineRule="auto"/>
        <w:jc w:val="center"/>
        <w:outlineLvl w:val="3"/>
        <w:rPr>
          <w:rFonts w:ascii="Times New Roman" w:eastAsia="Times New Roman" w:hAnsi="Times New Roman" w:cs="Times New Roman"/>
          <w:b/>
          <w:bCs/>
          <w:color w:val="FF0000"/>
          <w:sz w:val="56"/>
          <w:szCs w:val="56"/>
          <w:lang w:eastAsia="ru-RU"/>
        </w:rPr>
      </w:pPr>
      <w:r w:rsidRPr="00754959">
        <w:rPr>
          <w:rFonts w:ascii="Times New Roman" w:eastAsia="Times New Roman" w:hAnsi="Times New Roman" w:cs="Times New Roman"/>
          <w:b/>
          <w:bCs/>
          <w:color w:val="FF0000"/>
          <w:sz w:val="56"/>
          <w:szCs w:val="56"/>
          <w:lang w:eastAsia="ru-RU"/>
        </w:rPr>
        <w:t xml:space="preserve">Действия при возгорании </w:t>
      </w:r>
      <w:r w:rsidR="00BA0A17" w:rsidRPr="00754959">
        <w:rPr>
          <w:rFonts w:ascii="Times New Roman" w:eastAsia="Times New Roman" w:hAnsi="Times New Roman" w:cs="Times New Roman"/>
          <w:b/>
          <w:bCs/>
          <w:color w:val="FF0000"/>
          <w:sz w:val="56"/>
          <w:szCs w:val="56"/>
          <w:lang w:eastAsia="ru-RU"/>
        </w:rPr>
        <w:t>в быту</w:t>
      </w:r>
      <w:r w:rsidRPr="00754959">
        <w:rPr>
          <w:rFonts w:ascii="Times New Roman" w:eastAsia="Times New Roman" w:hAnsi="Times New Roman" w:cs="Times New Roman"/>
          <w:b/>
          <w:bCs/>
          <w:color w:val="FF0000"/>
          <w:sz w:val="56"/>
          <w:szCs w:val="56"/>
          <w:lang w:eastAsia="ru-RU"/>
        </w:rPr>
        <w:t xml:space="preserve"> </w:t>
      </w:r>
    </w:p>
    <w:p w:rsidR="00E66470" w:rsidRDefault="00754959" w:rsidP="00E66470">
      <w:pPr>
        <w:shd w:val="clear" w:color="auto" w:fill="FFFFFF"/>
        <w:spacing w:before="360" w:after="120" w:line="240" w:lineRule="auto"/>
        <w:outlineLvl w:val="3"/>
        <w:rPr>
          <w:rFonts w:ascii="inherit" w:eastAsia="Times New Roman" w:hAnsi="inherit" w:cs="Helvetica"/>
          <w:b/>
          <w:bCs/>
          <w:color w:val="333333"/>
          <w:sz w:val="29"/>
          <w:szCs w:val="29"/>
          <w:lang w:eastAsia="ru-RU"/>
        </w:rPr>
      </w:pPr>
      <w:r>
        <w:rPr>
          <w:noProof/>
          <w:lang w:eastAsia="ru-RU"/>
        </w:rPr>
        <w:drawing>
          <wp:anchor distT="0" distB="0" distL="114300" distR="114300" simplePos="0" relativeHeight="251658240" behindDoc="0" locked="0" layoutInCell="1" allowOverlap="1" wp14:anchorId="56AF4686" wp14:editId="1D3175C6">
            <wp:simplePos x="0" y="0"/>
            <wp:positionH relativeFrom="column">
              <wp:posOffset>1354455</wp:posOffset>
            </wp:positionH>
            <wp:positionV relativeFrom="paragraph">
              <wp:posOffset>438150</wp:posOffset>
            </wp:positionV>
            <wp:extent cx="2881630" cy="4521200"/>
            <wp:effectExtent l="0" t="0" r="0" b="0"/>
            <wp:wrapSquare wrapText="bothSides"/>
            <wp:docPr id="12" name="Рисунок 12" descr="https://signspecialist.com/stripes/flames/classic_fire_flames/images/fire_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gnspecialist.com/stripes/flames/classic_fire_flames/images/fire_51.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1630" cy="4521200"/>
                    </a:xfrm>
                    <a:prstGeom prst="rect">
                      <a:avLst/>
                    </a:prstGeom>
                    <a:noFill/>
                    <a:ln>
                      <a:noFill/>
                    </a:ln>
                  </pic:spPr>
                </pic:pic>
              </a:graphicData>
            </a:graphic>
            <wp14:sizeRelH relativeFrom="margin">
              <wp14:pctWidth>0</wp14:pctWidth>
            </wp14:sizeRelH>
          </wp:anchor>
        </w:drawing>
      </w:r>
    </w:p>
    <w:p w:rsidR="00E66470" w:rsidRDefault="00EE6E1F" w:rsidP="00EE6E1F">
      <w:pPr>
        <w:shd w:val="clear" w:color="auto" w:fill="FFFFFF"/>
        <w:spacing w:before="360" w:after="120" w:line="240" w:lineRule="auto"/>
        <w:outlineLvl w:val="3"/>
        <w:rPr>
          <w:rFonts w:ascii="inherit" w:eastAsia="Times New Roman" w:hAnsi="inherit" w:cs="Helvetica"/>
          <w:b/>
          <w:bCs/>
          <w:color w:val="333333"/>
          <w:sz w:val="29"/>
          <w:szCs w:val="29"/>
          <w:lang w:eastAsia="ru-RU"/>
        </w:rPr>
      </w:pPr>
      <w:r>
        <w:rPr>
          <w:rFonts w:ascii="inherit" w:eastAsia="Times New Roman" w:hAnsi="inherit" w:cs="Helvetica"/>
          <w:b/>
          <w:bCs/>
          <w:color w:val="333333"/>
          <w:sz w:val="29"/>
          <w:szCs w:val="29"/>
          <w:lang w:eastAsia="ru-RU"/>
        </w:rPr>
        <w:br w:type="textWrapping" w:clear="all"/>
      </w:r>
    </w:p>
    <w:p w:rsidR="00E66470" w:rsidRDefault="00E66470" w:rsidP="00E66470">
      <w:pPr>
        <w:shd w:val="clear" w:color="auto" w:fill="FFFFFF"/>
        <w:spacing w:before="360" w:after="120" w:line="240" w:lineRule="auto"/>
        <w:outlineLvl w:val="3"/>
        <w:rPr>
          <w:rFonts w:ascii="inherit" w:eastAsia="Times New Roman" w:hAnsi="inherit" w:cs="Helvetica"/>
          <w:b/>
          <w:bCs/>
          <w:color w:val="333333"/>
          <w:sz w:val="29"/>
          <w:szCs w:val="29"/>
          <w:lang w:eastAsia="ru-RU"/>
        </w:rPr>
      </w:pPr>
    </w:p>
    <w:p w:rsidR="00E66470" w:rsidRDefault="00E66470" w:rsidP="00E66470">
      <w:pPr>
        <w:shd w:val="clear" w:color="auto" w:fill="FFFFFF"/>
        <w:spacing w:before="360" w:after="120" w:line="240" w:lineRule="auto"/>
        <w:outlineLvl w:val="3"/>
        <w:rPr>
          <w:rFonts w:ascii="inherit" w:eastAsia="Times New Roman" w:hAnsi="inherit" w:cs="Helvetica"/>
          <w:b/>
          <w:bCs/>
          <w:color w:val="333333"/>
          <w:sz w:val="29"/>
          <w:szCs w:val="29"/>
          <w:lang w:eastAsia="ru-RU"/>
        </w:rPr>
      </w:pPr>
    </w:p>
    <w:p w:rsidR="00E66470" w:rsidRDefault="00E66470" w:rsidP="00E66470">
      <w:pPr>
        <w:shd w:val="clear" w:color="auto" w:fill="FFFFFF"/>
        <w:spacing w:before="360" w:after="120" w:line="240" w:lineRule="auto"/>
        <w:outlineLvl w:val="3"/>
        <w:rPr>
          <w:rFonts w:ascii="inherit" w:eastAsia="Times New Roman" w:hAnsi="inherit" w:cs="Helvetica"/>
          <w:b/>
          <w:bCs/>
          <w:color w:val="333333"/>
          <w:sz w:val="29"/>
          <w:szCs w:val="29"/>
          <w:lang w:eastAsia="ru-RU"/>
        </w:rPr>
      </w:pPr>
    </w:p>
    <w:p w:rsidR="00FF6CAA" w:rsidRDefault="00FF6CAA" w:rsidP="00DD788F">
      <w:pPr>
        <w:shd w:val="clear" w:color="auto" w:fill="FFFFFF"/>
        <w:tabs>
          <w:tab w:val="left" w:pos="3475"/>
        </w:tabs>
        <w:spacing w:before="360" w:after="120" w:line="240" w:lineRule="auto"/>
        <w:outlineLvl w:val="3"/>
        <w:rPr>
          <w:rFonts w:ascii="inherit" w:eastAsia="Times New Roman" w:hAnsi="inherit" w:cs="Helvetica"/>
          <w:b/>
          <w:bCs/>
          <w:color w:val="333333"/>
          <w:sz w:val="29"/>
          <w:szCs w:val="29"/>
          <w:lang w:eastAsia="ru-RU"/>
        </w:rPr>
      </w:pPr>
    </w:p>
    <w:p w:rsidR="00FF6CAA" w:rsidRPr="00FC1AF6" w:rsidRDefault="00647696" w:rsidP="00DD788F">
      <w:pPr>
        <w:shd w:val="clear" w:color="auto" w:fill="FFFFFF"/>
        <w:tabs>
          <w:tab w:val="left" w:pos="3475"/>
        </w:tabs>
        <w:spacing w:before="360" w:after="120" w:line="240" w:lineRule="auto"/>
        <w:outlineLvl w:val="3"/>
        <w:rPr>
          <w:rFonts w:ascii="Times New Roman" w:eastAsia="Times New Roman" w:hAnsi="Times New Roman" w:cs="Times New Roman"/>
          <w:b/>
          <w:bCs/>
          <w:color w:val="FF0000"/>
          <w:sz w:val="36"/>
          <w:szCs w:val="36"/>
          <w:lang w:eastAsia="ru-RU"/>
        </w:rPr>
      </w:pPr>
      <w:r w:rsidRPr="00FC1AF6">
        <w:rPr>
          <w:rFonts w:ascii="Times New Roman" w:hAnsi="Times New Roman" w:cs="Times New Roman"/>
          <w:b/>
          <w:bCs/>
          <w:color w:val="FF0000"/>
          <w:sz w:val="36"/>
          <w:szCs w:val="36"/>
          <w:shd w:val="clear" w:color="auto" w:fill="FFFFFF"/>
        </w:rPr>
        <w:lastRenderedPageBreak/>
        <w:t>Возгорание</w:t>
      </w:r>
      <w:r w:rsidRPr="00FC1AF6">
        <w:rPr>
          <w:rFonts w:ascii="Times New Roman" w:hAnsi="Times New Roman" w:cs="Times New Roman"/>
          <w:b/>
          <w:color w:val="FF0000"/>
          <w:sz w:val="36"/>
          <w:szCs w:val="36"/>
          <w:shd w:val="clear" w:color="auto" w:fill="FFFFFF"/>
        </w:rPr>
        <w:t> - начало горения под действием источника зажигания.</w:t>
      </w:r>
    </w:p>
    <w:p w:rsidR="00647696" w:rsidRPr="0074750C" w:rsidRDefault="00193EC6" w:rsidP="00193EC6">
      <w:pPr>
        <w:shd w:val="clear" w:color="auto" w:fill="FFFFFF"/>
        <w:tabs>
          <w:tab w:val="left" w:pos="3475"/>
        </w:tabs>
        <w:spacing w:before="360" w:after="120" w:line="240" w:lineRule="auto"/>
        <w:jc w:val="center"/>
        <w:outlineLvl w:val="3"/>
        <w:rPr>
          <w:rFonts w:ascii="Times New Roman" w:eastAsia="Times New Roman" w:hAnsi="Times New Roman" w:cs="Times New Roman"/>
          <w:b/>
          <w:bCs/>
          <w:color w:val="333333"/>
          <w:sz w:val="36"/>
          <w:szCs w:val="36"/>
          <w:lang w:eastAsia="ru-RU"/>
        </w:rPr>
      </w:pPr>
      <w:r>
        <w:rPr>
          <w:noProof/>
          <w:lang w:eastAsia="ru-RU"/>
        </w:rPr>
        <w:drawing>
          <wp:inline distT="0" distB="0" distL="0" distR="0" wp14:anchorId="6F87ACA7" wp14:editId="5792546D">
            <wp:extent cx="3329609" cy="2673350"/>
            <wp:effectExtent l="0" t="0" r="4445" b="0"/>
            <wp:docPr id="5" name="Рисунок 5" descr="https://yarllo.ru/wp-content/uploads/7/f/5/7f534e8232dfda206819735acb4914a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yarllo.ru/wp-content/uploads/7/f/5/7f534e8232dfda206819735acb4914a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40606" cy="2682180"/>
                    </a:xfrm>
                    <a:prstGeom prst="rect">
                      <a:avLst/>
                    </a:prstGeom>
                    <a:noFill/>
                    <a:ln>
                      <a:noFill/>
                    </a:ln>
                  </pic:spPr>
                </pic:pic>
              </a:graphicData>
            </a:graphic>
          </wp:inline>
        </w:drawing>
      </w:r>
      <w:r w:rsidR="00FC1AF6">
        <w:rPr>
          <w:rFonts w:ascii="Times New Roman" w:eastAsia="Times New Roman" w:hAnsi="Times New Roman" w:cs="Times New Roman"/>
          <w:b/>
          <w:bCs/>
          <w:color w:val="333333"/>
          <w:sz w:val="36"/>
          <w:szCs w:val="36"/>
          <w:lang w:eastAsia="ru-RU"/>
        </w:rPr>
        <w:br w:type="textWrapping" w:clear="all"/>
      </w:r>
    </w:p>
    <w:p w:rsidR="00FF6CAA" w:rsidRPr="002929EA" w:rsidRDefault="00193EC6" w:rsidP="00DD788F">
      <w:pPr>
        <w:shd w:val="clear" w:color="auto" w:fill="FFFFFF"/>
        <w:tabs>
          <w:tab w:val="left" w:pos="3475"/>
        </w:tabs>
        <w:spacing w:before="360" w:after="120" w:line="240" w:lineRule="auto"/>
        <w:outlineLvl w:val="3"/>
        <w:rPr>
          <w:rFonts w:ascii="Times New Roman" w:eastAsia="Times New Roman" w:hAnsi="Times New Roman" w:cs="Times New Roman"/>
          <w:b/>
          <w:bCs/>
          <w:color w:val="FF0000"/>
          <w:sz w:val="36"/>
          <w:szCs w:val="36"/>
          <w:lang w:eastAsia="ru-RU"/>
        </w:rPr>
      </w:pPr>
      <w:r>
        <w:rPr>
          <w:rFonts w:ascii="Times New Roman" w:hAnsi="Times New Roman" w:cs="Times New Roman"/>
          <w:b/>
          <w:bCs/>
          <w:color w:val="FF0000"/>
          <w:sz w:val="36"/>
          <w:szCs w:val="36"/>
          <w:shd w:val="clear" w:color="auto" w:fill="FFFFFF"/>
        </w:rPr>
        <w:t>Пожа</w:t>
      </w:r>
      <w:r w:rsidR="00FF6CAA" w:rsidRPr="00193EC6">
        <w:rPr>
          <w:rFonts w:ascii="Times New Roman" w:hAnsi="Times New Roman" w:cs="Times New Roman"/>
          <w:b/>
          <w:bCs/>
          <w:color w:val="FF0000"/>
          <w:sz w:val="36"/>
          <w:szCs w:val="36"/>
          <w:shd w:val="clear" w:color="auto" w:fill="FFFFFF"/>
        </w:rPr>
        <w:t>р</w:t>
      </w:r>
      <w:r w:rsidR="00FF6CAA" w:rsidRPr="00193EC6">
        <w:rPr>
          <w:rFonts w:ascii="Times New Roman" w:hAnsi="Times New Roman" w:cs="Times New Roman"/>
          <w:b/>
          <w:color w:val="FF0000"/>
          <w:sz w:val="36"/>
          <w:szCs w:val="36"/>
          <w:shd w:val="clear" w:color="auto" w:fill="FFFFFF"/>
        </w:rPr>
        <w:t> — неконтролируемое горение, причиняющее материальный ущерб, вред жизни и здоровью граждан, интересам общества и государства</w:t>
      </w:r>
      <w:r w:rsidR="00647696" w:rsidRPr="00193EC6">
        <w:rPr>
          <w:rFonts w:ascii="Times New Roman" w:hAnsi="Times New Roman" w:cs="Times New Roman"/>
          <w:b/>
          <w:color w:val="FF0000"/>
          <w:sz w:val="36"/>
          <w:szCs w:val="36"/>
          <w:shd w:val="clear" w:color="auto" w:fill="FFFFFF"/>
        </w:rPr>
        <w:t>.</w:t>
      </w:r>
    </w:p>
    <w:p w:rsidR="00FF6CAA" w:rsidRDefault="002929EA" w:rsidP="00DD788F">
      <w:pPr>
        <w:shd w:val="clear" w:color="auto" w:fill="FFFFFF"/>
        <w:tabs>
          <w:tab w:val="left" w:pos="3475"/>
        </w:tabs>
        <w:spacing w:before="360" w:after="120" w:line="240" w:lineRule="auto"/>
        <w:outlineLvl w:val="3"/>
        <w:rPr>
          <w:rFonts w:ascii="inherit" w:eastAsia="Times New Roman" w:hAnsi="inherit" w:cs="Helvetica"/>
          <w:b/>
          <w:bCs/>
          <w:color w:val="333333"/>
          <w:sz w:val="29"/>
          <w:szCs w:val="29"/>
          <w:lang w:eastAsia="ru-RU"/>
        </w:rPr>
      </w:pPr>
      <w:r>
        <w:rPr>
          <w:noProof/>
          <w:lang w:eastAsia="ru-RU"/>
        </w:rPr>
        <w:drawing>
          <wp:inline distT="0" distB="0" distL="0" distR="0" wp14:anchorId="65893351" wp14:editId="2734721C">
            <wp:extent cx="5377070" cy="3709670"/>
            <wp:effectExtent l="0" t="0" r="0" b="5080"/>
            <wp:docPr id="4" name="Рисунок 4" descr="https://news.nashbryansk.ru/v2/uploads/news/images/2017/Albane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ews.nashbryansk.ru/v2/uploads/news/images/2017/Albanese.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80231" cy="3711851"/>
                    </a:xfrm>
                    <a:prstGeom prst="rect">
                      <a:avLst/>
                    </a:prstGeom>
                    <a:noFill/>
                    <a:ln>
                      <a:noFill/>
                    </a:ln>
                  </pic:spPr>
                </pic:pic>
              </a:graphicData>
            </a:graphic>
          </wp:inline>
        </w:drawing>
      </w:r>
    </w:p>
    <w:p w:rsidR="00E66470" w:rsidRDefault="00DD788F" w:rsidP="00DD788F">
      <w:pPr>
        <w:shd w:val="clear" w:color="auto" w:fill="FFFFFF"/>
        <w:tabs>
          <w:tab w:val="left" w:pos="3475"/>
        </w:tabs>
        <w:spacing w:before="360" w:after="120" w:line="240" w:lineRule="auto"/>
        <w:outlineLvl w:val="3"/>
        <w:rPr>
          <w:rFonts w:ascii="inherit" w:eastAsia="Times New Roman" w:hAnsi="inherit" w:cs="Helvetica"/>
          <w:b/>
          <w:bCs/>
          <w:color w:val="333333"/>
          <w:sz w:val="29"/>
          <w:szCs w:val="29"/>
          <w:lang w:eastAsia="ru-RU"/>
        </w:rPr>
      </w:pPr>
      <w:r>
        <w:rPr>
          <w:rFonts w:ascii="inherit" w:eastAsia="Times New Roman" w:hAnsi="inherit" w:cs="Helvetica"/>
          <w:b/>
          <w:bCs/>
          <w:color w:val="333333"/>
          <w:sz w:val="29"/>
          <w:szCs w:val="29"/>
          <w:lang w:eastAsia="ru-RU"/>
        </w:rPr>
        <w:tab/>
      </w:r>
    </w:p>
    <w:p w:rsidR="00DD788F" w:rsidRPr="00D97AA9" w:rsidRDefault="00DD788F" w:rsidP="00D97AA9">
      <w:pPr>
        <w:shd w:val="clear" w:color="auto" w:fill="FFFFFF"/>
        <w:spacing w:before="360" w:after="120" w:line="240" w:lineRule="auto"/>
        <w:jc w:val="center"/>
        <w:outlineLvl w:val="3"/>
        <w:rPr>
          <w:rFonts w:ascii="Times New Roman" w:eastAsia="Times New Roman" w:hAnsi="Times New Roman" w:cs="Times New Roman"/>
          <w:b/>
          <w:bCs/>
          <w:color w:val="C00000"/>
          <w:sz w:val="40"/>
          <w:szCs w:val="40"/>
          <w:lang w:eastAsia="ru-RU"/>
        </w:rPr>
      </w:pPr>
      <w:r w:rsidRPr="00D97AA9">
        <w:rPr>
          <w:rFonts w:ascii="Times New Roman" w:eastAsia="Times New Roman" w:hAnsi="Times New Roman" w:cs="Times New Roman"/>
          <w:b/>
          <w:bCs/>
          <w:color w:val="C00000"/>
          <w:sz w:val="40"/>
          <w:szCs w:val="40"/>
          <w:lang w:eastAsia="ru-RU"/>
        </w:rPr>
        <w:lastRenderedPageBreak/>
        <w:t>Действия при возгорании</w:t>
      </w:r>
      <w:r w:rsidR="00E66470" w:rsidRPr="00D97AA9">
        <w:rPr>
          <w:rFonts w:ascii="Times New Roman" w:eastAsia="Times New Roman" w:hAnsi="Times New Roman" w:cs="Times New Roman"/>
          <w:b/>
          <w:bCs/>
          <w:color w:val="C00000"/>
          <w:sz w:val="40"/>
          <w:szCs w:val="40"/>
          <w:lang w:eastAsia="ru-RU"/>
        </w:rPr>
        <w:t xml:space="preserve"> электроприбора</w:t>
      </w:r>
    </w:p>
    <w:p w:rsidR="00D97AA9" w:rsidRPr="00D97AA9" w:rsidRDefault="00D97AA9" w:rsidP="00D97AA9">
      <w:pPr>
        <w:shd w:val="clear" w:color="auto" w:fill="FFFFFF"/>
        <w:spacing w:before="360" w:after="120" w:line="240" w:lineRule="auto"/>
        <w:jc w:val="center"/>
        <w:outlineLvl w:val="3"/>
        <w:rPr>
          <w:rFonts w:ascii="Times New Roman" w:eastAsia="Times New Roman" w:hAnsi="Times New Roman" w:cs="Times New Roman"/>
          <w:b/>
          <w:bCs/>
          <w:color w:val="C00000"/>
          <w:sz w:val="36"/>
          <w:szCs w:val="36"/>
          <w:lang w:eastAsia="ru-RU"/>
        </w:rPr>
      </w:pPr>
    </w:p>
    <w:p w:rsidR="00E66470" w:rsidRPr="00DD788F" w:rsidRDefault="00E66470" w:rsidP="00E66470">
      <w:pPr>
        <w:shd w:val="clear" w:color="auto" w:fill="FFFFFF"/>
        <w:spacing w:after="375" w:line="240" w:lineRule="auto"/>
        <w:rPr>
          <w:rFonts w:ascii="Times New Roman" w:eastAsia="Times New Roman" w:hAnsi="Times New Roman" w:cs="Times New Roman"/>
          <w:b/>
          <w:color w:val="333333"/>
          <w:sz w:val="36"/>
          <w:szCs w:val="36"/>
          <w:lang w:eastAsia="ru-RU"/>
        </w:rPr>
      </w:pPr>
      <w:r w:rsidRPr="00DD788F">
        <w:rPr>
          <w:rFonts w:ascii="Times New Roman" w:eastAsia="Times New Roman" w:hAnsi="Times New Roman" w:cs="Times New Roman"/>
          <w:b/>
          <w:color w:val="333333"/>
          <w:sz w:val="36"/>
          <w:szCs w:val="36"/>
          <w:lang w:eastAsia="ru-RU"/>
        </w:rPr>
        <w:t>Обесточьте электроприбор.</w:t>
      </w:r>
    </w:p>
    <w:p w:rsidR="00E66470" w:rsidRPr="00DD788F" w:rsidRDefault="00E66470" w:rsidP="00E66470">
      <w:pPr>
        <w:shd w:val="clear" w:color="auto" w:fill="FFFFFF"/>
        <w:spacing w:after="375" w:line="240" w:lineRule="auto"/>
        <w:rPr>
          <w:rFonts w:ascii="Times New Roman" w:eastAsia="Times New Roman" w:hAnsi="Times New Roman" w:cs="Times New Roman"/>
          <w:b/>
          <w:color w:val="333333"/>
          <w:sz w:val="36"/>
          <w:szCs w:val="36"/>
          <w:lang w:eastAsia="ru-RU"/>
        </w:rPr>
      </w:pPr>
      <w:r w:rsidRPr="00DD788F">
        <w:rPr>
          <w:rFonts w:ascii="Times New Roman" w:eastAsia="Times New Roman" w:hAnsi="Times New Roman" w:cs="Times New Roman"/>
          <w:b/>
          <w:color w:val="333333"/>
          <w:sz w:val="36"/>
          <w:szCs w:val="36"/>
          <w:lang w:eastAsia="ru-RU"/>
        </w:rPr>
        <w:t>Накройте его плотным несинтетическим покрывалом.</w:t>
      </w:r>
    </w:p>
    <w:p w:rsidR="00E66470" w:rsidRPr="00DD788F" w:rsidRDefault="00E66470" w:rsidP="00E66470">
      <w:pPr>
        <w:shd w:val="clear" w:color="auto" w:fill="FFFFFF"/>
        <w:spacing w:after="375" w:line="240" w:lineRule="auto"/>
        <w:rPr>
          <w:rFonts w:ascii="Times New Roman" w:eastAsia="Times New Roman" w:hAnsi="Times New Roman" w:cs="Times New Roman"/>
          <w:b/>
          <w:color w:val="333333"/>
          <w:sz w:val="36"/>
          <w:szCs w:val="36"/>
          <w:lang w:eastAsia="ru-RU"/>
        </w:rPr>
      </w:pPr>
      <w:r w:rsidRPr="00DD788F">
        <w:rPr>
          <w:rFonts w:ascii="Times New Roman" w:eastAsia="Times New Roman" w:hAnsi="Times New Roman" w:cs="Times New Roman"/>
          <w:b/>
          <w:color w:val="333333"/>
          <w:sz w:val="36"/>
          <w:szCs w:val="36"/>
          <w:lang w:eastAsia="ru-RU"/>
        </w:rPr>
        <w:t>Залейте водой или засыпьте содой, стиральным порошком, землей из цветочного горшка.</w:t>
      </w:r>
    </w:p>
    <w:p w:rsidR="00E66470" w:rsidRPr="00D97AA9" w:rsidRDefault="00DD788F" w:rsidP="00E66470">
      <w:pPr>
        <w:shd w:val="clear" w:color="auto" w:fill="FFFFFF"/>
        <w:spacing w:after="375" w:line="240" w:lineRule="auto"/>
        <w:rPr>
          <w:rFonts w:ascii="Times New Roman" w:eastAsia="Times New Roman" w:hAnsi="Times New Roman" w:cs="Times New Roman"/>
          <w:b/>
          <w:color w:val="333333"/>
          <w:sz w:val="36"/>
          <w:szCs w:val="36"/>
          <w:lang w:eastAsia="ru-RU"/>
        </w:rPr>
      </w:pPr>
      <w:r w:rsidRPr="00DD788F">
        <w:rPr>
          <w:rFonts w:ascii="Times New Roman" w:hAnsi="Times New Roman" w:cs="Times New Roman"/>
          <w:b/>
          <w:color w:val="333333"/>
          <w:sz w:val="36"/>
          <w:szCs w:val="36"/>
          <w:shd w:val="clear" w:color="auto" w:fill="FFFFFF"/>
        </w:rPr>
        <w:t>Ни в коем случае не тушите водой </w:t>
      </w:r>
      <w:r w:rsidRPr="00DD788F">
        <w:rPr>
          <w:rFonts w:ascii="Times New Roman" w:hAnsi="Times New Roman" w:cs="Times New Roman"/>
          <w:b/>
          <w:bCs/>
          <w:color w:val="333333"/>
          <w:sz w:val="36"/>
          <w:szCs w:val="36"/>
          <w:shd w:val="clear" w:color="auto" w:fill="FFFFFF"/>
        </w:rPr>
        <w:t>электроприборы</w:t>
      </w:r>
      <w:r w:rsidRPr="00DD788F">
        <w:rPr>
          <w:rFonts w:ascii="Times New Roman" w:hAnsi="Times New Roman" w:cs="Times New Roman"/>
          <w:b/>
          <w:color w:val="333333"/>
          <w:sz w:val="36"/>
          <w:szCs w:val="36"/>
          <w:shd w:val="clear" w:color="auto" w:fill="FFFFFF"/>
        </w:rPr>
        <w:t>, включенные в сеть!</w:t>
      </w:r>
    </w:p>
    <w:p w:rsidR="00E66470" w:rsidRDefault="005C58C2" w:rsidP="00E66470">
      <w:pPr>
        <w:shd w:val="clear" w:color="auto" w:fill="FFFFFF"/>
        <w:spacing w:after="375" w:line="240" w:lineRule="auto"/>
        <w:rPr>
          <w:rFonts w:ascii="Helvetica" w:eastAsia="Times New Roman" w:hAnsi="Helvetica" w:cs="Helvetica"/>
          <w:color w:val="333333"/>
          <w:sz w:val="24"/>
          <w:szCs w:val="24"/>
          <w:lang w:eastAsia="ru-RU"/>
        </w:rPr>
      </w:pPr>
      <w:r>
        <w:rPr>
          <w:noProof/>
          <w:lang w:eastAsia="ru-RU"/>
        </w:rPr>
        <w:drawing>
          <wp:inline distT="0" distB="0" distL="0" distR="0" wp14:anchorId="52D9034E" wp14:editId="41601C1A">
            <wp:extent cx="5466080" cy="3647661"/>
            <wp:effectExtent l="0" t="0" r="1270" b="0"/>
            <wp:docPr id="1" name="Рисунок 1" descr="https://sun9-67.userapi.com/impg/VGoElOSR0zeAoyb_N3wz1ZhSeoSWscOlGKT7MQ/B7RY8jmSjWQ.jpg?size=1280x854&amp;quality=96&amp;sign=7e942789688ceb756ed6ac4663ebcc42&amp;c_uniq_tag=eSuvdn1ZAHI7IcgxxS_floVuNO_ESx3smG_rGcz-jtI&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9-67.userapi.com/impg/VGoElOSR0zeAoyb_N3wz1ZhSeoSWscOlGKT7MQ/B7RY8jmSjWQ.jpg?size=1280x854&amp;quality=96&amp;sign=7e942789688ceb756ed6ac4663ebcc42&amp;c_uniq_tag=eSuvdn1ZAHI7IcgxxS_floVuNO_ESx3smG_rGcz-jtI&amp;type=albu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70867" cy="3650855"/>
                    </a:xfrm>
                    <a:prstGeom prst="rect">
                      <a:avLst/>
                    </a:prstGeom>
                    <a:noFill/>
                    <a:ln>
                      <a:noFill/>
                    </a:ln>
                  </pic:spPr>
                </pic:pic>
              </a:graphicData>
            </a:graphic>
          </wp:inline>
        </w:drawing>
      </w:r>
    </w:p>
    <w:p w:rsidR="00E66470" w:rsidRDefault="00E66470" w:rsidP="00E66470">
      <w:pPr>
        <w:shd w:val="clear" w:color="auto" w:fill="FFFFFF"/>
        <w:spacing w:after="375" w:line="240" w:lineRule="auto"/>
        <w:rPr>
          <w:rFonts w:ascii="Helvetica" w:eastAsia="Times New Roman" w:hAnsi="Helvetica" w:cs="Helvetica"/>
          <w:color w:val="333333"/>
          <w:sz w:val="24"/>
          <w:szCs w:val="24"/>
          <w:lang w:eastAsia="ru-RU"/>
        </w:rPr>
      </w:pPr>
    </w:p>
    <w:p w:rsidR="00E66470" w:rsidRDefault="00E66470" w:rsidP="00E66470">
      <w:pPr>
        <w:shd w:val="clear" w:color="auto" w:fill="FFFFFF"/>
        <w:spacing w:after="375" w:line="240" w:lineRule="auto"/>
        <w:rPr>
          <w:rFonts w:ascii="Helvetica" w:eastAsia="Times New Roman" w:hAnsi="Helvetica" w:cs="Helvetica"/>
          <w:color w:val="333333"/>
          <w:sz w:val="24"/>
          <w:szCs w:val="24"/>
          <w:lang w:eastAsia="ru-RU"/>
        </w:rPr>
      </w:pPr>
    </w:p>
    <w:p w:rsidR="00D97AA9" w:rsidRDefault="00D97AA9" w:rsidP="00E66470">
      <w:pPr>
        <w:shd w:val="clear" w:color="auto" w:fill="FFFFFF"/>
        <w:spacing w:after="375" w:line="240" w:lineRule="auto"/>
        <w:rPr>
          <w:rFonts w:ascii="Helvetica" w:eastAsia="Times New Roman" w:hAnsi="Helvetica" w:cs="Helvetica"/>
          <w:color w:val="333333"/>
          <w:sz w:val="24"/>
          <w:szCs w:val="24"/>
          <w:lang w:eastAsia="ru-RU"/>
        </w:rPr>
      </w:pPr>
    </w:p>
    <w:p w:rsidR="00D97AA9" w:rsidRDefault="00D97AA9" w:rsidP="00E66470">
      <w:pPr>
        <w:shd w:val="clear" w:color="auto" w:fill="FFFFFF"/>
        <w:spacing w:after="375" w:line="240" w:lineRule="auto"/>
        <w:rPr>
          <w:rFonts w:ascii="Helvetica" w:eastAsia="Times New Roman" w:hAnsi="Helvetica" w:cs="Helvetica"/>
          <w:color w:val="333333"/>
          <w:sz w:val="24"/>
          <w:szCs w:val="24"/>
          <w:lang w:eastAsia="ru-RU"/>
        </w:rPr>
      </w:pPr>
    </w:p>
    <w:p w:rsidR="00D97AA9" w:rsidRDefault="00D97AA9" w:rsidP="00E66470">
      <w:pPr>
        <w:shd w:val="clear" w:color="auto" w:fill="FFFFFF"/>
        <w:spacing w:after="375" w:line="240" w:lineRule="auto"/>
        <w:rPr>
          <w:rFonts w:ascii="Helvetica" w:eastAsia="Times New Roman" w:hAnsi="Helvetica" w:cs="Helvetica"/>
          <w:color w:val="333333"/>
          <w:sz w:val="24"/>
          <w:szCs w:val="24"/>
          <w:lang w:eastAsia="ru-RU"/>
        </w:rPr>
      </w:pPr>
    </w:p>
    <w:p w:rsidR="00D97AA9" w:rsidRPr="00D97AA9" w:rsidRDefault="00D97AA9" w:rsidP="00D97AA9">
      <w:pPr>
        <w:shd w:val="clear" w:color="auto" w:fill="FFFFFF"/>
        <w:spacing w:before="360" w:after="120" w:line="240" w:lineRule="auto"/>
        <w:jc w:val="center"/>
        <w:outlineLvl w:val="3"/>
        <w:rPr>
          <w:rFonts w:ascii="Times New Roman" w:eastAsia="Times New Roman" w:hAnsi="Times New Roman" w:cs="Times New Roman"/>
          <w:b/>
          <w:bCs/>
          <w:color w:val="C00000"/>
          <w:sz w:val="40"/>
          <w:szCs w:val="40"/>
          <w:lang w:eastAsia="ru-RU"/>
        </w:rPr>
      </w:pPr>
      <w:r w:rsidRPr="00D97AA9">
        <w:rPr>
          <w:rFonts w:ascii="Times New Roman" w:eastAsia="Times New Roman" w:hAnsi="Times New Roman" w:cs="Times New Roman"/>
          <w:b/>
          <w:bCs/>
          <w:color w:val="C00000"/>
          <w:sz w:val="40"/>
          <w:szCs w:val="40"/>
          <w:lang w:eastAsia="ru-RU"/>
        </w:rPr>
        <w:lastRenderedPageBreak/>
        <w:t>Действия при возгорании электрической розетки</w:t>
      </w:r>
    </w:p>
    <w:p w:rsidR="00D97AA9" w:rsidRDefault="00D97AA9" w:rsidP="00E66470">
      <w:pPr>
        <w:shd w:val="clear" w:color="auto" w:fill="FFFFFF"/>
        <w:spacing w:after="375" w:line="240" w:lineRule="auto"/>
        <w:rPr>
          <w:rFonts w:ascii="Helvetica" w:eastAsia="Times New Roman" w:hAnsi="Helvetica" w:cs="Helvetica"/>
          <w:color w:val="333333"/>
          <w:sz w:val="24"/>
          <w:szCs w:val="24"/>
          <w:lang w:eastAsia="ru-RU"/>
        </w:rPr>
      </w:pPr>
    </w:p>
    <w:p w:rsidR="00D97AA9" w:rsidRPr="00D97AA9" w:rsidRDefault="00D97AA9" w:rsidP="00D97AA9">
      <w:pPr>
        <w:shd w:val="clear" w:color="auto" w:fill="FFFFFF"/>
        <w:spacing w:before="90" w:after="300" w:line="420" w:lineRule="atLeast"/>
        <w:rPr>
          <w:rFonts w:ascii="Times New Roman" w:eastAsia="Times New Roman" w:hAnsi="Times New Roman" w:cs="Times New Roman"/>
          <w:b/>
          <w:color w:val="000000"/>
          <w:sz w:val="36"/>
          <w:szCs w:val="36"/>
          <w:lang w:eastAsia="ru-RU"/>
        </w:rPr>
      </w:pPr>
      <w:r w:rsidRPr="00D97AA9">
        <w:rPr>
          <w:rFonts w:ascii="Times New Roman" w:eastAsia="Times New Roman" w:hAnsi="Times New Roman" w:cs="Times New Roman"/>
          <w:b/>
          <w:color w:val="000000"/>
          <w:sz w:val="36"/>
          <w:szCs w:val="36"/>
          <w:lang w:eastAsia="ru-RU"/>
        </w:rPr>
        <w:t>Если электрическая розетка только задымилась и начала искрить, необходимо как можно быстрее отключить электроприборы, работающие от нее.</w:t>
      </w:r>
    </w:p>
    <w:p w:rsidR="00D97AA9" w:rsidRPr="00D97AA9" w:rsidRDefault="00D97AA9" w:rsidP="00D97AA9">
      <w:pPr>
        <w:shd w:val="clear" w:color="auto" w:fill="FFFFFF"/>
        <w:spacing w:before="90" w:after="300" w:line="420" w:lineRule="atLeast"/>
        <w:rPr>
          <w:rFonts w:ascii="Times New Roman" w:eastAsia="Times New Roman" w:hAnsi="Times New Roman" w:cs="Times New Roman"/>
          <w:b/>
          <w:color w:val="000000"/>
          <w:sz w:val="36"/>
          <w:szCs w:val="36"/>
          <w:lang w:eastAsia="ru-RU"/>
        </w:rPr>
      </w:pPr>
      <w:r w:rsidRPr="00D97AA9">
        <w:rPr>
          <w:rFonts w:ascii="Times New Roman" w:eastAsia="Times New Roman" w:hAnsi="Times New Roman" w:cs="Times New Roman"/>
          <w:b/>
          <w:color w:val="000000"/>
          <w:sz w:val="36"/>
          <w:szCs w:val="36"/>
          <w:lang w:eastAsia="ru-RU"/>
        </w:rPr>
        <w:t>Запомните!  Не беритесь за шнур и за оголенные провода руками ни в коем случае нельзя – это опасно для жизни.</w:t>
      </w:r>
    </w:p>
    <w:p w:rsidR="00D97AA9" w:rsidRPr="00D97AA9" w:rsidRDefault="00D97AA9" w:rsidP="00D97AA9">
      <w:pPr>
        <w:shd w:val="clear" w:color="auto" w:fill="FFFFFF"/>
        <w:spacing w:before="90" w:after="300" w:line="420" w:lineRule="atLeast"/>
        <w:rPr>
          <w:rFonts w:ascii="Times New Roman" w:eastAsia="Times New Roman" w:hAnsi="Times New Roman" w:cs="Times New Roman"/>
          <w:b/>
          <w:color w:val="000000"/>
          <w:sz w:val="36"/>
          <w:szCs w:val="36"/>
          <w:lang w:eastAsia="ru-RU"/>
        </w:rPr>
      </w:pPr>
      <w:r w:rsidRPr="00D97AA9">
        <w:rPr>
          <w:rFonts w:ascii="Times New Roman" w:eastAsia="Times New Roman" w:hAnsi="Times New Roman" w:cs="Times New Roman"/>
          <w:b/>
          <w:color w:val="000000"/>
          <w:sz w:val="36"/>
          <w:szCs w:val="36"/>
          <w:lang w:eastAsia="ru-RU"/>
        </w:rPr>
        <w:t>При возгорании электрической розетки алгоритм действий следующий:</w:t>
      </w:r>
    </w:p>
    <w:p w:rsidR="00D97AA9" w:rsidRPr="00D97AA9" w:rsidRDefault="002929EA" w:rsidP="002929EA">
      <w:pPr>
        <w:shd w:val="clear" w:color="auto" w:fill="FFFFFF"/>
        <w:spacing w:before="100" w:beforeAutospacing="1" w:after="0" w:line="420" w:lineRule="atLeast"/>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 xml:space="preserve">- </w:t>
      </w:r>
      <w:r w:rsidR="00D97AA9" w:rsidRPr="00D97AA9">
        <w:rPr>
          <w:rFonts w:ascii="Times New Roman" w:eastAsia="Times New Roman" w:hAnsi="Times New Roman" w:cs="Times New Roman"/>
          <w:b/>
          <w:color w:val="000000"/>
          <w:sz w:val="36"/>
          <w:szCs w:val="36"/>
          <w:lang w:eastAsia="ru-RU"/>
        </w:rPr>
        <w:t>отключите электропитание. В каждом доме, квартире есть электрический щиток. Чтобы обесточить помещение, выкрутите пробку, поверните рубильник или выключите реле;</w:t>
      </w:r>
    </w:p>
    <w:p w:rsidR="00D97AA9" w:rsidRPr="00D97AA9" w:rsidRDefault="00D97AA9" w:rsidP="00D97AA9">
      <w:pPr>
        <w:shd w:val="clear" w:color="auto" w:fill="FFFFFF"/>
        <w:spacing w:before="100" w:beforeAutospacing="1" w:after="0" w:line="420" w:lineRule="atLeast"/>
        <w:rPr>
          <w:rFonts w:ascii="Times New Roman" w:eastAsia="Times New Roman" w:hAnsi="Times New Roman" w:cs="Times New Roman"/>
          <w:b/>
          <w:color w:val="000000"/>
          <w:sz w:val="36"/>
          <w:szCs w:val="36"/>
          <w:lang w:eastAsia="ru-RU"/>
        </w:rPr>
      </w:pPr>
    </w:p>
    <w:p w:rsidR="00D97AA9" w:rsidRPr="00D97AA9" w:rsidRDefault="00D97AA9" w:rsidP="00D97AA9">
      <w:pPr>
        <w:shd w:val="clear" w:color="auto" w:fill="FFFFFF"/>
        <w:spacing w:before="100" w:beforeAutospacing="1" w:after="100" w:afterAutospacing="1" w:line="420" w:lineRule="atLeast"/>
        <w:rPr>
          <w:rFonts w:ascii="Times New Roman" w:eastAsia="Times New Roman" w:hAnsi="Times New Roman" w:cs="Times New Roman"/>
          <w:b/>
          <w:color w:val="000000"/>
          <w:sz w:val="36"/>
          <w:szCs w:val="36"/>
          <w:lang w:eastAsia="ru-RU"/>
        </w:rPr>
      </w:pPr>
      <w:r w:rsidRPr="00D97AA9">
        <w:rPr>
          <w:rFonts w:ascii="Times New Roman" w:eastAsia="Times New Roman" w:hAnsi="Times New Roman" w:cs="Times New Roman"/>
          <w:b/>
          <w:noProof/>
          <w:color w:val="000000"/>
          <w:sz w:val="36"/>
          <w:szCs w:val="36"/>
          <w:lang w:eastAsia="ru-RU"/>
        </w:rPr>
        <w:drawing>
          <wp:inline distT="0" distB="0" distL="0" distR="0" wp14:anchorId="4F15E864" wp14:editId="4D5EFA6A">
            <wp:extent cx="5943600" cy="3240156"/>
            <wp:effectExtent l="0" t="0" r="0" b="0"/>
            <wp:docPr id="8" name="Рисунок 8" descr="Что делать, если загорелась розет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Что делать, если загорелась розетк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6161" cy="3241552"/>
                    </a:xfrm>
                    <a:prstGeom prst="rect">
                      <a:avLst/>
                    </a:prstGeom>
                    <a:noFill/>
                    <a:ln>
                      <a:noFill/>
                    </a:ln>
                  </pic:spPr>
                </pic:pic>
              </a:graphicData>
            </a:graphic>
          </wp:inline>
        </w:drawing>
      </w:r>
    </w:p>
    <w:p w:rsidR="00D97AA9" w:rsidRPr="00786E28" w:rsidRDefault="002929EA" w:rsidP="00786E28">
      <w:pPr>
        <w:shd w:val="clear" w:color="auto" w:fill="FFFFFF"/>
        <w:spacing w:before="90" w:after="300" w:line="420" w:lineRule="atLeast"/>
        <w:rPr>
          <w:rFonts w:ascii="Times New Roman" w:eastAsia="Times New Roman" w:hAnsi="Times New Roman" w:cs="Times New Roman"/>
          <w:b/>
          <w:color w:val="000000"/>
          <w:sz w:val="36"/>
          <w:szCs w:val="36"/>
          <w:lang w:eastAsia="ru-RU"/>
        </w:rPr>
      </w:pPr>
      <w:r>
        <w:rPr>
          <w:rFonts w:ascii="Times New Roman" w:eastAsia="Times New Roman" w:hAnsi="Times New Roman" w:cs="Times New Roman"/>
          <w:b/>
          <w:color w:val="000000"/>
          <w:sz w:val="36"/>
          <w:szCs w:val="36"/>
          <w:lang w:eastAsia="ru-RU"/>
        </w:rPr>
        <w:t>- е</w:t>
      </w:r>
      <w:r w:rsidR="00D97AA9" w:rsidRPr="00D97AA9">
        <w:rPr>
          <w:rFonts w:ascii="Times New Roman" w:eastAsia="Times New Roman" w:hAnsi="Times New Roman" w:cs="Times New Roman"/>
          <w:b/>
          <w:color w:val="000000"/>
          <w:sz w:val="36"/>
          <w:szCs w:val="36"/>
          <w:lang w:eastAsia="ru-RU"/>
        </w:rPr>
        <w:t>сли сделать это нет возможности, можно просто перекусить провода, идущие к розетке.</w:t>
      </w:r>
    </w:p>
    <w:p w:rsidR="00D97AA9" w:rsidRPr="00D97AA9" w:rsidRDefault="00D97AA9" w:rsidP="00D97AA9">
      <w:pPr>
        <w:shd w:val="clear" w:color="auto" w:fill="FFFFFF"/>
        <w:spacing w:before="360" w:after="120" w:line="240" w:lineRule="auto"/>
        <w:jc w:val="center"/>
        <w:outlineLvl w:val="3"/>
        <w:rPr>
          <w:rFonts w:ascii="Times New Roman" w:eastAsia="Times New Roman" w:hAnsi="Times New Roman" w:cs="Times New Roman"/>
          <w:b/>
          <w:bCs/>
          <w:color w:val="C00000"/>
          <w:sz w:val="40"/>
          <w:szCs w:val="40"/>
          <w:lang w:eastAsia="ru-RU"/>
        </w:rPr>
      </w:pPr>
      <w:r w:rsidRPr="00D97AA9">
        <w:rPr>
          <w:rFonts w:ascii="Times New Roman" w:eastAsia="Times New Roman" w:hAnsi="Times New Roman" w:cs="Times New Roman"/>
          <w:b/>
          <w:bCs/>
          <w:color w:val="C00000"/>
          <w:sz w:val="40"/>
          <w:szCs w:val="40"/>
          <w:lang w:eastAsia="ru-RU"/>
        </w:rPr>
        <w:lastRenderedPageBreak/>
        <w:t>Загорелось масло в сковороде</w:t>
      </w:r>
    </w:p>
    <w:p w:rsidR="00D97AA9" w:rsidRDefault="00D97AA9" w:rsidP="00E66470">
      <w:pPr>
        <w:shd w:val="clear" w:color="auto" w:fill="FFFFFF"/>
        <w:spacing w:after="0" w:line="240" w:lineRule="auto"/>
        <w:rPr>
          <w:rFonts w:ascii="Helvetica" w:eastAsia="Times New Roman" w:hAnsi="Helvetica" w:cs="Helvetica"/>
          <w:noProof/>
          <w:color w:val="333333"/>
          <w:sz w:val="24"/>
          <w:szCs w:val="24"/>
          <w:lang w:eastAsia="ru-RU"/>
        </w:rPr>
      </w:pPr>
    </w:p>
    <w:p w:rsidR="00D97AA9" w:rsidRDefault="00D97AA9" w:rsidP="00E66470">
      <w:pPr>
        <w:shd w:val="clear" w:color="auto" w:fill="FFFFFF"/>
        <w:spacing w:after="0" w:line="240" w:lineRule="auto"/>
        <w:rPr>
          <w:rFonts w:ascii="Helvetica" w:eastAsia="Times New Roman" w:hAnsi="Helvetica" w:cs="Helvetica"/>
          <w:noProof/>
          <w:color w:val="333333"/>
          <w:sz w:val="24"/>
          <w:szCs w:val="24"/>
          <w:lang w:eastAsia="ru-RU"/>
        </w:rPr>
      </w:pPr>
    </w:p>
    <w:p w:rsidR="00995A06" w:rsidRDefault="00995A06" w:rsidP="00E66470">
      <w:pPr>
        <w:shd w:val="clear" w:color="auto" w:fill="FFFFFF"/>
        <w:spacing w:after="0" w:line="240" w:lineRule="auto"/>
        <w:rPr>
          <w:rFonts w:ascii="Helvetica" w:eastAsia="Times New Roman" w:hAnsi="Helvetica" w:cs="Helvetica"/>
          <w:noProof/>
          <w:color w:val="333333"/>
          <w:sz w:val="24"/>
          <w:szCs w:val="24"/>
          <w:lang w:eastAsia="ru-RU"/>
        </w:rPr>
      </w:pPr>
      <w:r>
        <w:rPr>
          <w:noProof/>
          <w:lang w:eastAsia="ru-RU"/>
        </w:rPr>
        <w:drawing>
          <wp:inline distT="0" distB="0" distL="0" distR="0" wp14:anchorId="18A6F882" wp14:editId="7DE18CD1">
            <wp:extent cx="5555974" cy="3558540"/>
            <wp:effectExtent l="0" t="0" r="6985" b="3810"/>
            <wp:docPr id="6" name="Рисунок 6" descr="https://st3.roo-stolin.gov.by/files/00767/obj/120/128343/img/%D0%BD%D0%BF%D0%B0%D0%B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t3.roo-stolin.gov.by/files/00767/obj/120/128343/img/%D0%BD%D0%BF%D0%B0%D0%B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0191" cy="3561241"/>
                    </a:xfrm>
                    <a:prstGeom prst="rect">
                      <a:avLst/>
                    </a:prstGeom>
                    <a:noFill/>
                    <a:ln>
                      <a:noFill/>
                    </a:ln>
                  </pic:spPr>
                </pic:pic>
              </a:graphicData>
            </a:graphic>
          </wp:inline>
        </w:drawing>
      </w:r>
    </w:p>
    <w:p w:rsidR="00995A06" w:rsidRDefault="00995A06" w:rsidP="00E66470">
      <w:pPr>
        <w:shd w:val="clear" w:color="auto" w:fill="FFFFFF"/>
        <w:spacing w:after="0" w:line="240" w:lineRule="auto"/>
        <w:rPr>
          <w:rFonts w:ascii="Helvetica" w:eastAsia="Times New Roman" w:hAnsi="Helvetica" w:cs="Helvetica"/>
          <w:noProof/>
          <w:color w:val="333333"/>
          <w:sz w:val="24"/>
          <w:szCs w:val="24"/>
          <w:lang w:eastAsia="ru-RU"/>
        </w:rPr>
      </w:pPr>
    </w:p>
    <w:p w:rsidR="00995A06" w:rsidRPr="00E66470" w:rsidRDefault="00995A06" w:rsidP="00E66470">
      <w:pPr>
        <w:shd w:val="clear" w:color="auto" w:fill="FFFFFF"/>
        <w:spacing w:after="0" w:line="240" w:lineRule="auto"/>
        <w:rPr>
          <w:rFonts w:ascii="Helvetica" w:eastAsia="Times New Roman" w:hAnsi="Helvetica" w:cs="Helvetica"/>
          <w:color w:val="333333"/>
          <w:sz w:val="24"/>
          <w:szCs w:val="24"/>
          <w:lang w:eastAsia="ru-RU"/>
        </w:rPr>
      </w:pPr>
    </w:p>
    <w:p w:rsidR="0074750C" w:rsidRPr="0074750C" w:rsidRDefault="0074750C" w:rsidP="0074750C">
      <w:pPr>
        <w:shd w:val="clear" w:color="auto" w:fill="FFFFFF"/>
        <w:spacing w:before="360" w:after="120" w:line="240" w:lineRule="auto"/>
        <w:outlineLvl w:val="2"/>
        <w:rPr>
          <w:rFonts w:ascii="Times New Roman" w:eastAsia="Times New Roman" w:hAnsi="Times New Roman" w:cs="Times New Roman"/>
          <w:b/>
          <w:bCs/>
          <w:color w:val="333333"/>
          <w:sz w:val="36"/>
          <w:szCs w:val="36"/>
          <w:lang w:eastAsia="ru-RU"/>
        </w:rPr>
      </w:pPr>
      <w:r w:rsidRPr="0074750C">
        <w:rPr>
          <w:rFonts w:ascii="Times New Roman" w:eastAsia="Times New Roman" w:hAnsi="Times New Roman" w:cs="Times New Roman"/>
          <w:b/>
          <w:bCs/>
          <w:color w:val="333333"/>
          <w:sz w:val="36"/>
          <w:szCs w:val="36"/>
          <w:lang w:eastAsia="ru-RU"/>
        </w:rPr>
        <w:t>Выключите огонь на плите.</w:t>
      </w:r>
    </w:p>
    <w:p w:rsidR="0074750C" w:rsidRPr="0074750C" w:rsidRDefault="0074750C" w:rsidP="0074750C">
      <w:pPr>
        <w:shd w:val="clear" w:color="auto" w:fill="FFFFFF"/>
        <w:spacing w:after="375" w:line="240" w:lineRule="auto"/>
        <w:rPr>
          <w:rFonts w:ascii="Times New Roman" w:eastAsia="Times New Roman" w:hAnsi="Times New Roman" w:cs="Times New Roman"/>
          <w:b/>
          <w:color w:val="333333"/>
          <w:sz w:val="36"/>
          <w:szCs w:val="36"/>
          <w:lang w:eastAsia="ru-RU"/>
        </w:rPr>
      </w:pPr>
      <w:r w:rsidRPr="0074750C">
        <w:rPr>
          <w:rFonts w:ascii="Times New Roman" w:eastAsia="Times New Roman" w:hAnsi="Times New Roman" w:cs="Times New Roman"/>
          <w:b/>
          <w:color w:val="333333"/>
          <w:sz w:val="36"/>
          <w:szCs w:val="36"/>
          <w:lang w:eastAsia="ru-RU"/>
        </w:rPr>
        <w:t>Это необходимо сделать в первую очередь</w:t>
      </w:r>
      <w:r>
        <w:rPr>
          <w:rFonts w:ascii="Times New Roman" w:eastAsia="Times New Roman" w:hAnsi="Times New Roman" w:cs="Times New Roman"/>
          <w:b/>
          <w:color w:val="333333"/>
          <w:sz w:val="36"/>
          <w:szCs w:val="36"/>
          <w:lang w:eastAsia="ru-RU"/>
        </w:rPr>
        <w:t xml:space="preserve"> </w:t>
      </w:r>
      <w:r w:rsidRPr="0074750C">
        <w:rPr>
          <w:rFonts w:ascii="Times New Roman" w:eastAsia="Times New Roman" w:hAnsi="Times New Roman" w:cs="Times New Roman"/>
          <w:b/>
          <w:color w:val="333333"/>
          <w:sz w:val="36"/>
          <w:szCs w:val="36"/>
          <w:lang w:eastAsia="ru-RU"/>
        </w:rPr>
        <w:t xml:space="preserve">- для горения маслу требуется подогрев. Не пытайтесь переместить сковороду. Вы можете случайно разбрызгать горящее масло на себя или на окружающие предметы. </w:t>
      </w:r>
    </w:p>
    <w:p w:rsidR="0074750C" w:rsidRPr="0074750C" w:rsidRDefault="00FE5A75" w:rsidP="0074750C">
      <w:pPr>
        <w:spacing w:after="0" w:line="240" w:lineRule="auto"/>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pict>
          <v:rect id="_x0000_i1025" style="width:0;height:0" o:hralign="center" o:hrstd="t" o:hrnoshade="t" o:hr="t" fillcolor="#333" stroked="f"/>
        </w:pict>
      </w:r>
    </w:p>
    <w:p w:rsidR="0074750C" w:rsidRPr="0074750C" w:rsidRDefault="0074750C" w:rsidP="0074750C">
      <w:pPr>
        <w:shd w:val="clear" w:color="auto" w:fill="FFFFFF"/>
        <w:spacing w:after="375" w:line="240" w:lineRule="auto"/>
        <w:rPr>
          <w:rFonts w:ascii="Times New Roman" w:eastAsia="Times New Roman" w:hAnsi="Times New Roman" w:cs="Times New Roman"/>
          <w:b/>
          <w:color w:val="333333"/>
          <w:sz w:val="36"/>
          <w:szCs w:val="36"/>
          <w:lang w:eastAsia="ru-RU"/>
        </w:rPr>
      </w:pPr>
      <w:r w:rsidRPr="0074750C">
        <w:rPr>
          <w:rFonts w:ascii="Times New Roman" w:eastAsia="Times New Roman" w:hAnsi="Times New Roman" w:cs="Times New Roman"/>
          <w:b/>
          <w:color w:val="333333"/>
          <w:sz w:val="36"/>
          <w:szCs w:val="36"/>
          <w:lang w:eastAsia="ru-RU"/>
        </w:rPr>
        <w:t> </w:t>
      </w:r>
      <w:r w:rsidRPr="0074750C">
        <w:rPr>
          <w:rFonts w:ascii="Times New Roman" w:eastAsia="Times New Roman" w:hAnsi="Times New Roman" w:cs="Times New Roman"/>
          <w:b/>
          <w:bCs/>
          <w:color w:val="333333"/>
          <w:sz w:val="36"/>
          <w:szCs w:val="36"/>
          <w:lang w:eastAsia="ru-RU"/>
        </w:rPr>
        <w:t>Накройте огонь металлической крышкой.</w:t>
      </w:r>
    </w:p>
    <w:p w:rsidR="0074750C" w:rsidRPr="0074750C" w:rsidRDefault="0074750C" w:rsidP="0074750C">
      <w:pPr>
        <w:shd w:val="clear" w:color="auto" w:fill="FFFFFF"/>
        <w:spacing w:after="375" w:line="240" w:lineRule="auto"/>
        <w:rPr>
          <w:rFonts w:ascii="Times New Roman" w:eastAsia="Times New Roman" w:hAnsi="Times New Roman" w:cs="Times New Roman"/>
          <w:b/>
          <w:color w:val="333333"/>
          <w:sz w:val="36"/>
          <w:szCs w:val="36"/>
          <w:lang w:eastAsia="ru-RU"/>
        </w:rPr>
      </w:pPr>
      <w:r w:rsidRPr="0074750C">
        <w:rPr>
          <w:rFonts w:ascii="Times New Roman" w:eastAsia="Times New Roman" w:hAnsi="Times New Roman" w:cs="Times New Roman"/>
          <w:b/>
          <w:color w:val="333333"/>
          <w:sz w:val="36"/>
          <w:szCs w:val="36"/>
          <w:lang w:eastAsia="ru-RU"/>
        </w:rPr>
        <w:t>Не используйте стеклянные крышки: они могут разрушиться при воздействии огня. Избегайте использования керамических крышек или тарелок для этой цели. Они могут взорваться и разлететься опасными осколками.</w:t>
      </w:r>
    </w:p>
    <w:p w:rsidR="0074750C" w:rsidRPr="0074750C" w:rsidRDefault="00FE5A75" w:rsidP="0074750C">
      <w:pPr>
        <w:spacing w:after="0" w:line="240" w:lineRule="auto"/>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pict>
          <v:rect id="_x0000_i1026" style="width:0;height:0" o:hralign="center" o:hrstd="t" o:hrnoshade="t" o:hr="t" fillcolor="#333" stroked="f"/>
        </w:pict>
      </w:r>
    </w:p>
    <w:p w:rsidR="0074750C" w:rsidRPr="0074750C" w:rsidRDefault="0074750C" w:rsidP="0074750C">
      <w:pPr>
        <w:shd w:val="clear" w:color="auto" w:fill="FFFFFF"/>
        <w:spacing w:after="375" w:line="240" w:lineRule="auto"/>
        <w:rPr>
          <w:rFonts w:ascii="Times New Roman" w:eastAsia="Times New Roman" w:hAnsi="Times New Roman" w:cs="Times New Roman"/>
          <w:b/>
          <w:color w:val="333333"/>
          <w:sz w:val="36"/>
          <w:szCs w:val="36"/>
          <w:lang w:eastAsia="ru-RU"/>
        </w:rPr>
      </w:pPr>
      <w:r w:rsidRPr="0074750C">
        <w:rPr>
          <w:rFonts w:ascii="Times New Roman" w:eastAsia="Times New Roman" w:hAnsi="Times New Roman" w:cs="Times New Roman"/>
          <w:b/>
          <w:bCs/>
          <w:color w:val="333333"/>
          <w:sz w:val="36"/>
          <w:szCs w:val="36"/>
          <w:lang w:eastAsia="ru-RU"/>
        </w:rPr>
        <w:lastRenderedPageBreak/>
        <w:t>Посыпьте очаг возгорания содой.</w:t>
      </w:r>
    </w:p>
    <w:p w:rsidR="0074750C" w:rsidRPr="0074750C" w:rsidRDefault="0074750C" w:rsidP="0074750C">
      <w:pPr>
        <w:shd w:val="clear" w:color="auto" w:fill="FFFFFF"/>
        <w:spacing w:after="375" w:line="240" w:lineRule="auto"/>
        <w:rPr>
          <w:rFonts w:ascii="Times New Roman" w:eastAsia="Times New Roman" w:hAnsi="Times New Roman" w:cs="Times New Roman"/>
          <w:b/>
          <w:color w:val="333333"/>
          <w:sz w:val="36"/>
          <w:szCs w:val="36"/>
          <w:lang w:eastAsia="ru-RU"/>
        </w:rPr>
      </w:pPr>
      <w:r w:rsidRPr="0074750C">
        <w:rPr>
          <w:rFonts w:ascii="Times New Roman" w:eastAsia="Times New Roman" w:hAnsi="Times New Roman" w:cs="Times New Roman"/>
          <w:b/>
          <w:color w:val="333333"/>
          <w:sz w:val="36"/>
          <w:szCs w:val="36"/>
          <w:lang w:eastAsia="ru-RU"/>
        </w:rPr>
        <w:t xml:space="preserve">Берите всю коробку и щедро сыпьте ее на огонь, пока он не погаснет. Также будет работать мелкая соль. Если под рукой оказалась соль, используйте её вместо соды. </w:t>
      </w:r>
    </w:p>
    <w:p w:rsidR="0074750C" w:rsidRPr="0074750C" w:rsidRDefault="00FE5A75" w:rsidP="0074750C">
      <w:pPr>
        <w:spacing w:after="0" w:line="240" w:lineRule="auto"/>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pict>
          <v:rect id="_x0000_i1027" style="width:0;height:0" o:hralign="center" o:hrstd="t" o:hrnoshade="t" o:hr="t" fillcolor="#333" stroked="f"/>
        </w:pict>
      </w:r>
    </w:p>
    <w:p w:rsidR="0074750C" w:rsidRPr="0074750C" w:rsidRDefault="0074750C" w:rsidP="0074750C">
      <w:pPr>
        <w:shd w:val="clear" w:color="auto" w:fill="FFFFFF"/>
        <w:spacing w:before="360" w:after="120" w:line="240" w:lineRule="auto"/>
        <w:jc w:val="center"/>
        <w:outlineLvl w:val="1"/>
        <w:rPr>
          <w:rFonts w:ascii="Times New Roman" w:eastAsia="Times New Roman" w:hAnsi="Times New Roman" w:cs="Times New Roman"/>
          <w:b/>
          <w:bCs/>
          <w:color w:val="C00000"/>
          <w:sz w:val="40"/>
          <w:szCs w:val="40"/>
          <w:lang w:eastAsia="ru-RU"/>
        </w:rPr>
      </w:pPr>
      <w:r w:rsidRPr="0074750C">
        <w:rPr>
          <w:rFonts w:ascii="Times New Roman" w:eastAsia="Times New Roman" w:hAnsi="Times New Roman" w:cs="Times New Roman"/>
          <w:b/>
          <w:bCs/>
          <w:color w:val="C00000"/>
          <w:sz w:val="40"/>
          <w:szCs w:val="40"/>
          <w:lang w:eastAsia="ru-RU"/>
        </w:rPr>
        <w:t>Что нельзя делать при возгорании масла</w:t>
      </w:r>
    </w:p>
    <w:p w:rsidR="0074750C" w:rsidRPr="0074750C" w:rsidRDefault="0074750C" w:rsidP="0074750C">
      <w:pPr>
        <w:shd w:val="clear" w:color="auto" w:fill="FFFFFF"/>
        <w:spacing w:before="360" w:after="120" w:line="240" w:lineRule="auto"/>
        <w:jc w:val="center"/>
        <w:outlineLvl w:val="1"/>
        <w:rPr>
          <w:rFonts w:ascii="Times New Roman" w:eastAsia="Times New Roman" w:hAnsi="Times New Roman" w:cs="Times New Roman"/>
          <w:b/>
          <w:bCs/>
          <w:color w:val="C00000"/>
          <w:sz w:val="36"/>
          <w:szCs w:val="36"/>
          <w:lang w:eastAsia="ru-RU"/>
        </w:rPr>
      </w:pPr>
      <w:r w:rsidRPr="0074750C">
        <w:rPr>
          <w:rFonts w:ascii="Times New Roman" w:eastAsia="Times New Roman" w:hAnsi="Times New Roman" w:cs="Times New Roman"/>
          <w:b/>
          <w:color w:val="333333"/>
          <w:sz w:val="36"/>
          <w:szCs w:val="36"/>
          <w:lang w:eastAsia="ru-RU"/>
        </w:rPr>
        <w:t> </w:t>
      </w:r>
    </w:p>
    <w:p w:rsidR="0074750C" w:rsidRPr="0074750C" w:rsidRDefault="0074750C" w:rsidP="0074750C">
      <w:pPr>
        <w:shd w:val="clear" w:color="auto" w:fill="FFFFFF"/>
        <w:spacing w:before="360" w:after="120" w:line="240" w:lineRule="auto"/>
        <w:outlineLvl w:val="2"/>
        <w:rPr>
          <w:rFonts w:ascii="Times New Roman" w:eastAsia="Times New Roman" w:hAnsi="Times New Roman" w:cs="Times New Roman"/>
          <w:b/>
          <w:bCs/>
          <w:color w:val="333333"/>
          <w:sz w:val="36"/>
          <w:szCs w:val="36"/>
          <w:lang w:eastAsia="ru-RU"/>
        </w:rPr>
      </w:pPr>
      <w:r w:rsidRPr="0074750C">
        <w:rPr>
          <w:rFonts w:ascii="Times New Roman" w:eastAsia="Times New Roman" w:hAnsi="Times New Roman" w:cs="Times New Roman"/>
          <w:b/>
          <w:bCs/>
          <w:color w:val="333333"/>
          <w:sz w:val="36"/>
          <w:szCs w:val="36"/>
          <w:lang w:eastAsia="ru-RU"/>
        </w:rPr>
        <w:t>Не тушите горящее масло водой.</w:t>
      </w:r>
    </w:p>
    <w:p w:rsidR="0074750C" w:rsidRPr="0074750C" w:rsidRDefault="0074750C" w:rsidP="0074750C">
      <w:pPr>
        <w:shd w:val="clear" w:color="auto" w:fill="FFFFFF"/>
        <w:spacing w:after="375" w:line="240" w:lineRule="auto"/>
        <w:rPr>
          <w:rFonts w:ascii="Times New Roman" w:eastAsia="Times New Roman" w:hAnsi="Times New Roman" w:cs="Times New Roman"/>
          <w:b/>
          <w:color w:val="333333"/>
          <w:sz w:val="36"/>
          <w:szCs w:val="36"/>
          <w:lang w:eastAsia="ru-RU"/>
        </w:rPr>
      </w:pPr>
      <w:r>
        <w:rPr>
          <w:rFonts w:ascii="Times New Roman" w:eastAsia="Times New Roman" w:hAnsi="Times New Roman" w:cs="Times New Roman"/>
          <w:b/>
          <w:color w:val="333333"/>
          <w:sz w:val="36"/>
          <w:szCs w:val="36"/>
          <w:lang w:eastAsia="ru-RU"/>
        </w:rPr>
        <w:t>П</w:t>
      </w:r>
      <w:r w:rsidRPr="0074750C">
        <w:rPr>
          <w:rFonts w:ascii="Times New Roman" w:eastAsia="Times New Roman" w:hAnsi="Times New Roman" w:cs="Times New Roman"/>
          <w:b/>
          <w:color w:val="333333"/>
          <w:sz w:val="36"/>
          <w:szCs w:val="36"/>
          <w:lang w:eastAsia="ru-RU"/>
        </w:rPr>
        <w:t>опадание воды на горящее масло вызовет образование пара, что приведет к большему распространению огня.</w:t>
      </w:r>
    </w:p>
    <w:p w:rsidR="0074750C" w:rsidRPr="0074750C" w:rsidRDefault="00FE5A75" w:rsidP="0074750C">
      <w:pPr>
        <w:spacing w:after="0" w:line="240" w:lineRule="auto"/>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pict>
          <v:rect id="_x0000_i1028" style="width:0;height:0" o:hralign="center" o:hrstd="t" o:hrnoshade="t" o:hr="t" fillcolor="#333" stroked="f"/>
        </w:pict>
      </w:r>
    </w:p>
    <w:p w:rsidR="0074750C" w:rsidRPr="0074750C" w:rsidRDefault="0074750C" w:rsidP="0074750C">
      <w:pPr>
        <w:shd w:val="clear" w:color="auto" w:fill="FFFFFF"/>
        <w:spacing w:before="360" w:after="120" w:line="240" w:lineRule="auto"/>
        <w:outlineLvl w:val="2"/>
        <w:rPr>
          <w:rFonts w:ascii="Times New Roman" w:eastAsia="Times New Roman" w:hAnsi="Times New Roman" w:cs="Times New Roman"/>
          <w:b/>
          <w:bCs/>
          <w:color w:val="333333"/>
          <w:sz w:val="36"/>
          <w:szCs w:val="36"/>
          <w:lang w:eastAsia="ru-RU"/>
        </w:rPr>
      </w:pPr>
      <w:r w:rsidRPr="0074750C">
        <w:rPr>
          <w:rFonts w:ascii="Times New Roman" w:eastAsia="Times New Roman" w:hAnsi="Times New Roman" w:cs="Times New Roman"/>
          <w:b/>
          <w:bCs/>
          <w:color w:val="333333"/>
          <w:sz w:val="36"/>
          <w:szCs w:val="36"/>
          <w:lang w:eastAsia="ru-RU"/>
        </w:rPr>
        <w:t>Не пытайтесь сбить пламя.</w:t>
      </w:r>
    </w:p>
    <w:p w:rsidR="0074750C" w:rsidRPr="0074750C" w:rsidRDefault="0074750C" w:rsidP="0074750C">
      <w:pPr>
        <w:shd w:val="clear" w:color="auto" w:fill="FFFFFF"/>
        <w:spacing w:after="375" w:line="240" w:lineRule="auto"/>
        <w:rPr>
          <w:rFonts w:ascii="Times New Roman" w:eastAsia="Times New Roman" w:hAnsi="Times New Roman" w:cs="Times New Roman"/>
          <w:b/>
          <w:color w:val="333333"/>
          <w:sz w:val="36"/>
          <w:szCs w:val="36"/>
          <w:lang w:eastAsia="ru-RU"/>
        </w:rPr>
      </w:pPr>
      <w:r w:rsidRPr="0074750C">
        <w:rPr>
          <w:rFonts w:ascii="Times New Roman" w:eastAsia="Times New Roman" w:hAnsi="Times New Roman" w:cs="Times New Roman"/>
          <w:b/>
          <w:color w:val="333333"/>
          <w:sz w:val="36"/>
          <w:szCs w:val="36"/>
          <w:lang w:eastAsia="ru-RU"/>
        </w:rPr>
        <w:t>Не сбивайте пламя полотенцем, фартуком или любой другой тканью. Это будет разжигать пламя и распространять огонь. Сама ткань может впитать масло и также загореться. Не накрывайте огонь влажным полотенцем, чтобы прекратить доступ кислорода.</w:t>
      </w:r>
    </w:p>
    <w:p w:rsidR="0074750C" w:rsidRPr="0074750C" w:rsidRDefault="00FE5A75" w:rsidP="0074750C">
      <w:pPr>
        <w:spacing w:after="0" w:line="240" w:lineRule="auto"/>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pict>
          <v:rect id="_x0000_i1029" style="width:0;height:0" o:hralign="center" o:hrstd="t" o:hrnoshade="t" o:hr="t" fillcolor="#333" stroked="f"/>
        </w:pict>
      </w:r>
    </w:p>
    <w:p w:rsidR="0074750C" w:rsidRPr="0074750C" w:rsidRDefault="0074750C" w:rsidP="0074750C">
      <w:pPr>
        <w:shd w:val="clear" w:color="auto" w:fill="FFFFFF"/>
        <w:spacing w:after="375" w:line="240" w:lineRule="auto"/>
        <w:rPr>
          <w:rFonts w:ascii="Times New Roman" w:eastAsia="Times New Roman" w:hAnsi="Times New Roman" w:cs="Times New Roman"/>
          <w:b/>
          <w:color w:val="333333"/>
          <w:sz w:val="36"/>
          <w:szCs w:val="36"/>
          <w:lang w:eastAsia="ru-RU"/>
        </w:rPr>
      </w:pPr>
      <w:r w:rsidRPr="0074750C">
        <w:rPr>
          <w:rFonts w:ascii="Times New Roman" w:eastAsia="Times New Roman" w:hAnsi="Times New Roman" w:cs="Times New Roman"/>
          <w:b/>
          <w:color w:val="333333"/>
          <w:sz w:val="36"/>
          <w:szCs w:val="36"/>
          <w:lang w:eastAsia="ru-RU"/>
        </w:rPr>
        <w:t> </w:t>
      </w:r>
      <w:r w:rsidRPr="0074750C">
        <w:rPr>
          <w:rFonts w:ascii="Times New Roman" w:eastAsia="Times New Roman" w:hAnsi="Times New Roman" w:cs="Times New Roman"/>
          <w:b/>
          <w:bCs/>
          <w:color w:val="333333"/>
          <w:sz w:val="36"/>
          <w:szCs w:val="36"/>
          <w:lang w:eastAsia="ru-RU"/>
        </w:rPr>
        <w:t>Не засыпайте огонь мукой.</w:t>
      </w:r>
    </w:p>
    <w:p w:rsidR="00092C62" w:rsidRPr="0074750C" w:rsidRDefault="0074750C" w:rsidP="0074750C">
      <w:pPr>
        <w:shd w:val="clear" w:color="auto" w:fill="FFFFFF"/>
        <w:spacing w:after="375" w:line="240" w:lineRule="auto"/>
        <w:rPr>
          <w:rFonts w:ascii="Times New Roman" w:eastAsia="Times New Roman" w:hAnsi="Times New Roman" w:cs="Times New Roman"/>
          <w:b/>
          <w:color w:val="333333"/>
          <w:sz w:val="36"/>
          <w:szCs w:val="36"/>
          <w:lang w:eastAsia="ru-RU"/>
        </w:rPr>
      </w:pPr>
      <w:r w:rsidRPr="0074750C">
        <w:rPr>
          <w:rFonts w:ascii="Times New Roman" w:eastAsia="Times New Roman" w:hAnsi="Times New Roman" w:cs="Times New Roman"/>
          <w:b/>
          <w:color w:val="333333"/>
          <w:sz w:val="36"/>
          <w:szCs w:val="36"/>
          <w:lang w:eastAsia="ru-RU"/>
        </w:rPr>
        <w:t>Мука, крахмал и сухое молоко могут быть похожими на пищевую соду, но они не будут иметь такого же эффекта. Только пищевая сода и соль безопасны и эффект</w:t>
      </w:r>
      <w:r>
        <w:rPr>
          <w:rFonts w:ascii="Times New Roman" w:eastAsia="Times New Roman" w:hAnsi="Times New Roman" w:cs="Times New Roman"/>
          <w:b/>
          <w:color w:val="333333"/>
          <w:sz w:val="36"/>
          <w:szCs w:val="36"/>
          <w:lang w:eastAsia="ru-RU"/>
        </w:rPr>
        <w:t>ивны при тушении горящего масла.</w:t>
      </w:r>
    </w:p>
    <w:p w:rsidR="00092C62" w:rsidRDefault="00092C62" w:rsidP="00E66470">
      <w:pPr>
        <w:shd w:val="clear" w:color="auto" w:fill="FFFFFF"/>
        <w:spacing w:before="360" w:after="120" w:line="240" w:lineRule="auto"/>
        <w:outlineLvl w:val="3"/>
        <w:rPr>
          <w:rFonts w:ascii="inherit" w:eastAsia="Times New Roman" w:hAnsi="inherit" w:cs="Helvetica"/>
          <w:b/>
          <w:bCs/>
          <w:color w:val="333333"/>
          <w:sz w:val="29"/>
          <w:szCs w:val="29"/>
          <w:lang w:eastAsia="ru-RU"/>
        </w:rPr>
      </w:pPr>
    </w:p>
    <w:p w:rsidR="00E66470" w:rsidRDefault="00E66470" w:rsidP="00092C62">
      <w:pPr>
        <w:shd w:val="clear" w:color="auto" w:fill="FFFFFF"/>
        <w:tabs>
          <w:tab w:val="left" w:pos="4163"/>
        </w:tabs>
        <w:spacing w:before="360" w:after="120" w:line="240" w:lineRule="auto"/>
        <w:jc w:val="center"/>
        <w:outlineLvl w:val="3"/>
        <w:rPr>
          <w:rFonts w:ascii="Times New Roman" w:eastAsia="Times New Roman" w:hAnsi="Times New Roman" w:cs="Times New Roman"/>
          <w:b/>
          <w:bCs/>
          <w:color w:val="C00000"/>
          <w:sz w:val="40"/>
          <w:szCs w:val="40"/>
          <w:lang w:eastAsia="ru-RU"/>
        </w:rPr>
      </w:pPr>
      <w:r w:rsidRPr="00092C62">
        <w:rPr>
          <w:rFonts w:ascii="Times New Roman" w:eastAsia="Times New Roman" w:hAnsi="Times New Roman" w:cs="Times New Roman"/>
          <w:b/>
          <w:bCs/>
          <w:color w:val="C00000"/>
          <w:sz w:val="40"/>
          <w:szCs w:val="40"/>
          <w:lang w:eastAsia="ru-RU"/>
        </w:rPr>
        <w:lastRenderedPageBreak/>
        <w:t>Загорелась одежда</w:t>
      </w:r>
    </w:p>
    <w:p w:rsidR="00092C62" w:rsidRPr="00092C62" w:rsidRDefault="00092C62" w:rsidP="00092C62">
      <w:pPr>
        <w:shd w:val="clear" w:color="auto" w:fill="FFFFFF"/>
        <w:tabs>
          <w:tab w:val="left" w:pos="4163"/>
        </w:tabs>
        <w:spacing w:before="360" w:after="120" w:line="240" w:lineRule="auto"/>
        <w:jc w:val="center"/>
        <w:outlineLvl w:val="3"/>
        <w:rPr>
          <w:rFonts w:ascii="Times New Roman" w:eastAsia="Times New Roman" w:hAnsi="Times New Roman" w:cs="Times New Roman"/>
          <w:b/>
          <w:bCs/>
          <w:color w:val="333333"/>
          <w:sz w:val="40"/>
          <w:szCs w:val="40"/>
          <w:lang w:eastAsia="ru-RU"/>
        </w:rPr>
      </w:pPr>
    </w:p>
    <w:p w:rsidR="00E66470" w:rsidRPr="00092C62" w:rsidRDefault="00092C62" w:rsidP="00E66470">
      <w:pPr>
        <w:shd w:val="clear" w:color="auto" w:fill="FFFFFF"/>
        <w:spacing w:after="375" w:line="240" w:lineRule="auto"/>
        <w:rPr>
          <w:rFonts w:ascii="Times New Roman" w:eastAsia="Times New Roman" w:hAnsi="Times New Roman" w:cs="Times New Roman"/>
          <w:b/>
          <w:color w:val="333333"/>
          <w:sz w:val="36"/>
          <w:szCs w:val="36"/>
          <w:lang w:eastAsia="ru-RU"/>
        </w:rPr>
      </w:pPr>
      <w:r w:rsidRPr="00092C62">
        <w:rPr>
          <w:rFonts w:ascii="Times New Roman" w:eastAsia="Times New Roman" w:hAnsi="Times New Roman" w:cs="Times New Roman"/>
          <w:b/>
          <w:color w:val="333333"/>
          <w:sz w:val="36"/>
          <w:szCs w:val="36"/>
          <w:lang w:eastAsia="ru-RU"/>
        </w:rPr>
        <w:t>Н</w:t>
      </w:r>
      <w:r w:rsidR="00E66470" w:rsidRPr="00092C62">
        <w:rPr>
          <w:rFonts w:ascii="Times New Roman" w:eastAsia="Times New Roman" w:hAnsi="Times New Roman" w:cs="Times New Roman"/>
          <w:b/>
          <w:color w:val="333333"/>
          <w:sz w:val="36"/>
          <w:szCs w:val="36"/>
          <w:lang w:eastAsia="ru-RU"/>
        </w:rPr>
        <w:t>ельзя бежать. Быстро сбросьте загоревшуюся одежду. Если сбросить одежду не удалось — ложитесь на пол и перекатываясь старайтесь сбить пламя.</w:t>
      </w:r>
    </w:p>
    <w:p w:rsidR="00E66470" w:rsidRPr="00092C62" w:rsidRDefault="00E66470" w:rsidP="00E66470">
      <w:pPr>
        <w:shd w:val="clear" w:color="auto" w:fill="FFFFFF"/>
        <w:spacing w:after="0" w:line="240" w:lineRule="auto"/>
        <w:rPr>
          <w:rFonts w:ascii="Times New Roman" w:eastAsia="Times New Roman" w:hAnsi="Times New Roman" w:cs="Times New Roman"/>
          <w:b/>
          <w:noProof/>
          <w:color w:val="333333"/>
          <w:sz w:val="36"/>
          <w:szCs w:val="36"/>
          <w:lang w:eastAsia="ru-RU"/>
        </w:rPr>
      </w:pPr>
    </w:p>
    <w:p w:rsidR="00786E28" w:rsidRPr="00092C62" w:rsidRDefault="00786E28" w:rsidP="00E66470">
      <w:pPr>
        <w:shd w:val="clear" w:color="auto" w:fill="FFFFFF"/>
        <w:spacing w:after="0" w:line="240" w:lineRule="auto"/>
        <w:rPr>
          <w:rFonts w:ascii="Times New Roman" w:eastAsia="Times New Roman" w:hAnsi="Times New Roman" w:cs="Times New Roman"/>
          <w:b/>
          <w:noProof/>
          <w:color w:val="333333"/>
          <w:sz w:val="36"/>
          <w:szCs w:val="36"/>
          <w:lang w:eastAsia="ru-RU"/>
        </w:rPr>
      </w:pPr>
    </w:p>
    <w:p w:rsidR="00786E28" w:rsidRPr="00092C62" w:rsidRDefault="00786E28" w:rsidP="00E66470">
      <w:pPr>
        <w:shd w:val="clear" w:color="auto" w:fill="FFFFFF"/>
        <w:spacing w:after="0" w:line="240" w:lineRule="auto"/>
        <w:rPr>
          <w:rFonts w:ascii="Times New Roman" w:eastAsia="Times New Roman" w:hAnsi="Times New Roman" w:cs="Times New Roman"/>
          <w:b/>
          <w:noProof/>
          <w:color w:val="333333"/>
          <w:sz w:val="36"/>
          <w:szCs w:val="36"/>
          <w:lang w:eastAsia="ru-RU"/>
        </w:rPr>
      </w:pPr>
    </w:p>
    <w:p w:rsidR="00786E28" w:rsidRPr="00092C62" w:rsidRDefault="00092C62" w:rsidP="00E66470">
      <w:pPr>
        <w:shd w:val="clear" w:color="auto" w:fill="FFFFFF"/>
        <w:spacing w:after="0" w:line="240" w:lineRule="auto"/>
        <w:rPr>
          <w:rFonts w:ascii="Times New Roman" w:eastAsia="Times New Roman" w:hAnsi="Times New Roman" w:cs="Times New Roman"/>
          <w:b/>
          <w:noProof/>
          <w:color w:val="333333"/>
          <w:sz w:val="36"/>
          <w:szCs w:val="36"/>
          <w:lang w:eastAsia="ru-RU"/>
        </w:rPr>
      </w:pPr>
      <w:r w:rsidRPr="00092C62">
        <w:rPr>
          <w:rFonts w:ascii="Times New Roman" w:hAnsi="Times New Roman" w:cs="Times New Roman"/>
          <w:b/>
          <w:noProof/>
          <w:sz w:val="36"/>
          <w:szCs w:val="36"/>
          <w:lang w:eastAsia="ru-RU"/>
        </w:rPr>
        <w:drawing>
          <wp:inline distT="0" distB="0" distL="0" distR="0" wp14:anchorId="25CF2E43" wp14:editId="54E403C7">
            <wp:extent cx="5940425" cy="3386676"/>
            <wp:effectExtent l="0" t="0" r="0" b="4445"/>
            <wp:docPr id="2" name="Рисунок 2" descr="https://img-fotki.yandex.ru/get/906092/200418627.238/0_1bf20c_1f9adfa2_ori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g-fotki.yandex.ru/get/906092/200418627.238/0_1bf20c_1f9adfa2_orig.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0425" cy="3386676"/>
                    </a:xfrm>
                    <a:prstGeom prst="rect">
                      <a:avLst/>
                    </a:prstGeom>
                    <a:noFill/>
                    <a:ln>
                      <a:noFill/>
                    </a:ln>
                  </pic:spPr>
                </pic:pic>
              </a:graphicData>
            </a:graphic>
          </wp:inline>
        </w:drawing>
      </w:r>
    </w:p>
    <w:p w:rsidR="00786E28" w:rsidRPr="00092C62" w:rsidRDefault="00786E28" w:rsidP="00E66470">
      <w:pPr>
        <w:shd w:val="clear" w:color="auto" w:fill="FFFFFF"/>
        <w:spacing w:after="0" w:line="240" w:lineRule="auto"/>
        <w:rPr>
          <w:rFonts w:ascii="Times New Roman" w:eastAsia="Times New Roman" w:hAnsi="Times New Roman" w:cs="Times New Roman"/>
          <w:b/>
          <w:noProof/>
          <w:color w:val="333333"/>
          <w:sz w:val="36"/>
          <w:szCs w:val="36"/>
          <w:lang w:eastAsia="ru-RU"/>
        </w:rPr>
      </w:pPr>
    </w:p>
    <w:p w:rsidR="00786E28" w:rsidRPr="00092C62" w:rsidRDefault="00786E28" w:rsidP="00E66470">
      <w:pPr>
        <w:shd w:val="clear" w:color="auto" w:fill="FFFFFF"/>
        <w:spacing w:after="0" w:line="240" w:lineRule="auto"/>
        <w:rPr>
          <w:rFonts w:ascii="Times New Roman" w:eastAsia="Times New Roman" w:hAnsi="Times New Roman" w:cs="Times New Roman"/>
          <w:b/>
          <w:noProof/>
          <w:color w:val="333333"/>
          <w:sz w:val="36"/>
          <w:szCs w:val="36"/>
          <w:lang w:eastAsia="ru-RU"/>
        </w:rPr>
      </w:pPr>
    </w:p>
    <w:p w:rsidR="00786E28" w:rsidRPr="00092C62" w:rsidRDefault="00786E28" w:rsidP="00E66470">
      <w:pPr>
        <w:shd w:val="clear" w:color="auto" w:fill="FFFFFF"/>
        <w:spacing w:after="0" w:line="240" w:lineRule="auto"/>
        <w:rPr>
          <w:rFonts w:ascii="Times New Roman" w:eastAsia="Times New Roman" w:hAnsi="Times New Roman" w:cs="Times New Roman"/>
          <w:b/>
          <w:noProof/>
          <w:color w:val="333333"/>
          <w:sz w:val="36"/>
          <w:szCs w:val="36"/>
          <w:lang w:eastAsia="ru-RU"/>
        </w:rPr>
      </w:pPr>
    </w:p>
    <w:p w:rsidR="00092C62" w:rsidRPr="00092C62" w:rsidRDefault="00092C62" w:rsidP="00E66470">
      <w:pPr>
        <w:shd w:val="clear" w:color="auto" w:fill="FFFFFF"/>
        <w:spacing w:after="0" w:line="240" w:lineRule="auto"/>
        <w:rPr>
          <w:rFonts w:ascii="Times New Roman" w:eastAsia="Times New Roman" w:hAnsi="Times New Roman" w:cs="Times New Roman"/>
          <w:b/>
          <w:noProof/>
          <w:color w:val="333333"/>
          <w:sz w:val="36"/>
          <w:szCs w:val="36"/>
          <w:lang w:eastAsia="ru-RU"/>
        </w:rPr>
      </w:pPr>
      <w:r w:rsidRPr="00092C62">
        <w:rPr>
          <w:rFonts w:ascii="Times New Roman" w:eastAsia="Times New Roman" w:hAnsi="Times New Roman" w:cs="Times New Roman"/>
          <w:b/>
          <w:noProof/>
          <w:color w:val="333333"/>
          <w:sz w:val="36"/>
          <w:szCs w:val="36"/>
          <w:lang w:eastAsia="ru-RU"/>
        </w:rPr>
        <w:t>Человека, на котором загорелась одежда, повалите на землю.</w:t>
      </w:r>
    </w:p>
    <w:p w:rsidR="00786E28" w:rsidRPr="00092C62" w:rsidRDefault="00092C62" w:rsidP="00E66470">
      <w:pPr>
        <w:shd w:val="clear" w:color="auto" w:fill="FFFFFF"/>
        <w:spacing w:after="0" w:line="240" w:lineRule="auto"/>
        <w:rPr>
          <w:rFonts w:ascii="Times New Roman" w:eastAsia="Times New Roman" w:hAnsi="Times New Roman" w:cs="Times New Roman"/>
          <w:b/>
          <w:noProof/>
          <w:color w:val="333333"/>
          <w:sz w:val="36"/>
          <w:szCs w:val="36"/>
          <w:lang w:eastAsia="ru-RU"/>
        </w:rPr>
      </w:pPr>
      <w:r w:rsidRPr="00092C62">
        <w:rPr>
          <w:rFonts w:ascii="Times New Roman" w:eastAsia="Times New Roman" w:hAnsi="Times New Roman" w:cs="Times New Roman"/>
          <w:b/>
          <w:noProof/>
          <w:color w:val="333333"/>
          <w:sz w:val="36"/>
          <w:szCs w:val="36"/>
          <w:lang w:eastAsia="ru-RU"/>
        </w:rPr>
        <w:t>Накройте плотной тканью, не закрывая голову, чтобы человек не задохнулся.</w:t>
      </w:r>
    </w:p>
    <w:p w:rsidR="00786E28" w:rsidRDefault="00786E28" w:rsidP="00E66470">
      <w:pPr>
        <w:shd w:val="clear" w:color="auto" w:fill="FFFFFF"/>
        <w:spacing w:after="0" w:line="240" w:lineRule="auto"/>
        <w:rPr>
          <w:rFonts w:ascii="Helvetica" w:eastAsia="Times New Roman" w:hAnsi="Helvetica" w:cs="Helvetica"/>
          <w:noProof/>
          <w:color w:val="333333"/>
          <w:sz w:val="24"/>
          <w:szCs w:val="24"/>
          <w:lang w:eastAsia="ru-RU"/>
        </w:rPr>
      </w:pPr>
    </w:p>
    <w:p w:rsidR="00786E28" w:rsidRDefault="00786E28" w:rsidP="00E66470">
      <w:pPr>
        <w:shd w:val="clear" w:color="auto" w:fill="FFFFFF"/>
        <w:spacing w:after="0" w:line="240" w:lineRule="auto"/>
        <w:rPr>
          <w:rFonts w:ascii="Helvetica" w:eastAsia="Times New Roman" w:hAnsi="Helvetica" w:cs="Helvetica"/>
          <w:noProof/>
          <w:color w:val="333333"/>
          <w:sz w:val="24"/>
          <w:szCs w:val="24"/>
          <w:lang w:eastAsia="ru-RU"/>
        </w:rPr>
      </w:pPr>
    </w:p>
    <w:p w:rsidR="00786E28" w:rsidRDefault="00786E28" w:rsidP="00E66470">
      <w:pPr>
        <w:shd w:val="clear" w:color="auto" w:fill="FFFFFF"/>
        <w:spacing w:after="0" w:line="240" w:lineRule="auto"/>
        <w:rPr>
          <w:rFonts w:ascii="Helvetica" w:eastAsia="Times New Roman" w:hAnsi="Helvetica" w:cs="Helvetica"/>
          <w:noProof/>
          <w:color w:val="333333"/>
          <w:sz w:val="24"/>
          <w:szCs w:val="24"/>
          <w:lang w:eastAsia="ru-RU"/>
        </w:rPr>
      </w:pPr>
    </w:p>
    <w:p w:rsidR="00786E28" w:rsidRDefault="00786E28" w:rsidP="00E66470">
      <w:pPr>
        <w:shd w:val="clear" w:color="auto" w:fill="FFFFFF"/>
        <w:spacing w:after="0" w:line="240" w:lineRule="auto"/>
        <w:rPr>
          <w:rFonts w:ascii="Helvetica" w:eastAsia="Times New Roman" w:hAnsi="Helvetica" w:cs="Helvetica"/>
          <w:noProof/>
          <w:color w:val="333333"/>
          <w:sz w:val="24"/>
          <w:szCs w:val="24"/>
          <w:lang w:eastAsia="ru-RU"/>
        </w:rPr>
      </w:pPr>
    </w:p>
    <w:p w:rsidR="00786E28" w:rsidRDefault="00786E28" w:rsidP="00E66470">
      <w:pPr>
        <w:shd w:val="clear" w:color="auto" w:fill="FFFFFF"/>
        <w:spacing w:after="0" w:line="240" w:lineRule="auto"/>
        <w:rPr>
          <w:rFonts w:ascii="Helvetica" w:eastAsia="Times New Roman" w:hAnsi="Helvetica" w:cs="Helvetica"/>
          <w:noProof/>
          <w:color w:val="333333"/>
          <w:sz w:val="24"/>
          <w:szCs w:val="24"/>
          <w:lang w:eastAsia="ru-RU"/>
        </w:rPr>
      </w:pPr>
    </w:p>
    <w:p w:rsidR="00786E28" w:rsidRDefault="00786E28" w:rsidP="00E66470">
      <w:pPr>
        <w:shd w:val="clear" w:color="auto" w:fill="FFFFFF"/>
        <w:spacing w:after="0" w:line="240" w:lineRule="auto"/>
        <w:rPr>
          <w:rFonts w:ascii="Helvetica" w:eastAsia="Times New Roman" w:hAnsi="Helvetica" w:cs="Helvetica"/>
          <w:noProof/>
          <w:color w:val="333333"/>
          <w:sz w:val="24"/>
          <w:szCs w:val="24"/>
          <w:lang w:eastAsia="ru-RU"/>
        </w:rPr>
      </w:pPr>
    </w:p>
    <w:p w:rsidR="00092C62" w:rsidRPr="00E66470" w:rsidRDefault="00092C62" w:rsidP="00E66470">
      <w:pPr>
        <w:shd w:val="clear" w:color="auto" w:fill="FFFFFF"/>
        <w:spacing w:after="0" w:line="240" w:lineRule="auto"/>
        <w:rPr>
          <w:rFonts w:ascii="Helvetica" w:eastAsia="Times New Roman" w:hAnsi="Helvetica" w:cs="Helvetica"/>
          <w:color w:val="333333"/>
          <w:sz w:val="24"/>
          <w:szCs w:val="24"/>
          <w:lang w:eastAsia="ru-RU"/>
        </w:rPr>
      </w:pPr>
    </w:p>
    <w:p w:rsidR="00E66470" w:rsidRPr="00BA0A17" w:rsidRDefault="00E66470" w:rsidP="00BA0A17">
      <w:pPr>
        <w:shd w:val="clear" w:color="auto" w:fill="FFFFFF"/>
        <w:spacing w:before="360" w:after="120" w:line="240" w:lineRule="auto"/>
        <w:jc w:val="center"/>
        <w:outlineLvl w:val="3"/>
        <w:rPr>
          <w:rFonts w:ascii="Times New Roman" w:eastAsia="Times New Roman" w:hAnsi="Times New Roman" w:cs="Times New Roman"/>
          <w:b/>
          <w:bCs/>
          <w:color w:val="C00000"/>
          <w:sz w:val="40"/>
          <w:szCs w:val="40"/>
          <w:lang w:eastAsia="ru-RU"/>
        </w:rPr>
      </w:pPr>
      <w:r w:rsidRPr="00BA0A17">
        <w:rPr>
          <w:rFonts w:ascii="Times New Roman" w:eastAsia="Times New Roman" w:hAnsi="Times New Roman" w:cs="Times New Roman"/>
          <w:b/>
          <w:bCs/>
          <w:color w:val="C00000"/>
          <w:sz w:val="40"/>
          <w:szCs w:val="40"/>
          <w:lang w:eastAsia="ru-RU"/>
        </w:rPr>
        <w:lastRenderedPageBreak/>
        <w:t xml:space="preserve">Загорелось </w:t>
      </w:r>
      <w:r w:rsidR="00BA0A17">
        <w:rPr>
          <w:rFonts w:ascii="Times New Roman" w:eastAsia="Times New Roman" w:hAnsi="Times New Roman" w:cs="Times New Roman"/>
          <w:b/>
          <w:bCs/>
          <w:color w:val="C00000"/>
          <w:sz w:val="40"/>
          <w:szCs w:val="40"/>
          <w:lang w:eastAsia="ru-RU"/>
        </w:rPr>
        <w:t xml:space="preserve">кухонное </w:t>
      </w:r>
      <w:r w:rsidRPr="00BA0A17">
        <w:rPr>
          <w:rFonts w:ascii="Times New Roman" w:eastAsia="Times New Roman" w:hAnsi="Times New Roman" w:cs="Times New Roman"/>
          <w:b/>
          <w:bCs/>
          <w:color w:val="C00000"/>
          <w:sz w:val="40"/>
          <w:szCs w:val="40"/>
          <w:lang w:eastAsia="ru-RU"/>
        </w:rPr>
        <w:t>полотенце</w:t>
      </w:r>
    </w:p>
    <w:p w:rsidR="00BA0A17" w:rsidRPr="00BA0A17" w:rsidRDefault="00BA0A17" w:rsidP="00E66470">
      <w:pPr>
        <w:shd w:val="clear" w:color="auto" w:fill="FFFFFF"/>
        <w:spacing w:before="360" w:after="120" w:line="240" w:lineRule="auto"/>
        <w:outlineLvl w:val="3"/>
        <w:rPr>
          <w:rFonts w:ascii="Times New Roman" w:eastAsia="Times New Roman" w:hAnsi="Times New Roman" w:cs="Times New Roman"/>
          <w:b/>
          <w:bCs/>
          <w:color w:val="333333"/>
          <w:sz w:val="36"/>
          <w:szCs w:val="36"/>
          <w:lang w:eastAsia="ru-RU"/>
        </w:rPr>
      </w:pPr>
    </w:p>
    <w:p w:rsidR="00E66470" w:rsidRPr="00BA0A17" w:rsidRDefault="00E66470" w:rsidP="00E66470">
      <w:pPr>
        <w:shd w:val="clear" w:color="auto" w:fill="FFFFFF"/>
        <w:spacing w:after="375" w:line="240" w:lineRule="auto"/>
        <w:rPr>
          <w:rFonts w:ascii="Times New Roman" w:eastAsia="Times New Roman" w:hAnsi="Times New Roman" w:cs="Times New Roman"/>
          <w:b/>
          <w:color w:val="333333"/>
          <w:sz w:val="36"/>
          <w:szCs w:val="36"/>
          <w:lang w:eastAsia="ru-RU"/>
        </w:rPr>
      </w:pPr>
      <w:r w:rsidRPr="00BA0A17">
        <w:rPr>
          <w:rFonts w:ascii="Times New Roman" w:eastAsia="Times New Roman" w:hAnsi="Times New Roman" w:cs="Times New Roman"/>
          <w:b/>
          <w:color w:val="333333"/>
          <w:sz w:val="36"/>
          <w:szCs w:val="36"/>
          <w:lang w:eastAsia="ru-RU"/>
        </w:rPr>
        <w:t>Бросьте полотенце в раковину, залейте водой</w:t>
      </w:r>
      <w:r w:rsidR="00BA0A17">
        <w:rPr>
          <w:rFonts w:ascii="Times New Roman" w:eastAsia="Times New Roman" w:hAnsi="Times New Roman" w:cs="Times New Roman"/>
          <w:b/>
          <w:color w:val="333333"/>
          <w:sz w:val="36"/>
          <w:szCs w:val="36"/>
          <w:lang w:eastAsia="ru-RU"/>
        </w:rPr>
        <w:t xml:space="preserve">. Если раковина далеко или нет воды, </w:t>
      </w:r>
      <w:r w:rsidRPr="00BA0A17">
        <w:rPr>
          <w:rFonts w:ascii="Times New Roman" w:eastAsia="Times New Roman" w:hAnsi="Times New Roman" w:cs="Times New Roman"/>
          <w:b/>
          <w:color w:val="333333"/>
          <w:sz w:val="36"/>
          <w:szCs w:val="36"/>
          <w:lang w:eastAsia="ru-RU"/>
        </w:rPr>
        <w:t xml:space="preserve">плотно прижмите горящий конец полотенца разделочной доской, крышкой </w:t>
      </w:r>
      <w:r w:rsidR="00BA0A17" w:rsidRPr="00BA0A17">
        <w:rPr>
          <w:rFonts w:ascii="Times New Roman" w:eastAsia="Times New Roman" w:hAnsi="Times New Roman" w:cs="Times New Roman"/>
          <w:b/>
          <w:color w:val="333333"/>
          <w:sz w:val="36"/>
          <w:szCs w:val="36"/>
          <w:lang w:eastAsia="ru-RU"/>
        </w:rPr>
        <w:t>от кастрюли.</w:t>
      </w:r>
    </w:p>
    <w:p w:rsidR="00493D98" w:rsidRDefault="00BA0A17" w:rsidP="00C45045">
      <w:pPr>
        <w:rPr>
          <w:rFonts w:ascii="Times New Roman" w:eastAsia="Times New Roman" w:hAnsi="Times New Roman" w:cs="Times New Roman"/>
          <w:sz w:val="28"/>
          <w:szCs w:val="28"/>
          <w:lang w:eastAsia="ru-RU"/>
        </w:rPr>
      </w:pPr>
      <w:r>
        <w:rPr>
          <w:noProof/>
          <w:lang w:eastAsia="ru-RU"/>
        </w:rPr>
        <w:drawing>
          <wp:inline distT="0" distB="0" distL="0" distR="0" wp14:anchorId="4273CD46" wp14:editId="0A0DB7D4">
            <wp:extent cx="5555974" cy="3964858"/>
            <wp:effectExtent l="0" t="0" r="6985" b="0"/>
            <wp:docPr id="3" name="Рисунок 3" descr="https://savelki.mos.ru/upload/medialibrary/739/zxg2lhyxrc_800x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velki.mos.ru/upload/medialibrary/739/zxg2lhyxrc_800x60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2984" cy="3969861"/>
                    </a:xfrm>
                    <a:prstGeom prst="rect">
                      <a:avLst/>
                    </a:prstGeom>
                    <a:noFill/>
                    <a:ln>
                      <a:noFill/>
                    </a:ln>
                  </pic:spPr>
                </pic:pic>
              </a:graphicData>
            </a:graphic>
          </wp:inline>
        </w:drawing>
      </w:r>
    </w:p>
    <w:p w:rsidR="00493D98" w:rsidRPr="00493D98" w:rsidRDefault="00493D98" w:rsidP="00493D98">
      <w:pPr>
        <w:rPr>
          <w:rFonts w:ascii="Times New Roman" w:eastAsia="Times New Roman" w:hAnsi="Times New Roman" w:cs="Times New Roman"/>
          <w:sz w:val="28"/>
          <w:szCs w:val="28"/>
          <w:lang w:eastAsia="ru-RU"/>
        </w:rPr>
      </w:pPr>
    </w:p>
    <w:p w:rsidR="00493D98" w:rsidRPr="00493D98" w:rsidRDefault="00493D98" w:rsidP="00493D98">
      <w:pPr>
        <w:rPr>
          <w:rFonts w:ascii="Times New Roman" w:eastAsia="Times New Roman" w:hAnsi="Times New Roman" w:cs="Times New Roman"/>
          <w:sz w:val="28"/>
          <w:szCs w:val="28"/>
          <w:lang w:eastAsia="ru-RU"/>
        </w:rPr>
      </w:pPr>
    </w:p>
    <w:p w:rsidR="00493D98" w:rsidRDefault="00493D98" w:rsidP="00493D98">
      <w:pPr>
        <w:rPr>
          <w:rFonts w:ascii="Times New Roman" w:eastAsia="Times New Roman" w:hAnsi="Times New Roman" w:cs="Times New Roman"/>
          <w:sz w:val="28"/>
          <w:szCs w:val="28"/>
          <w:lang w:eastAsia="ru-RU"/>
        </w:rPr>
      </w:pPr>
    </w:p>
    <w:p w:rsidR="00E73E05" w:rsidRDefault="00E73E05" w:rsidP="00493D98">
      <w:pPr>
        <w:rPr>
          <w:rFonts w:ascii="Times New Roman" w:eastAsia="Times New Roman" w:hAnsi="Times New Roman" w:cs="Times New Roman"/>
          <w:sz w:val="28"/>
          <w:szCs w:val="28"/>
          <w:lang w:eastAsia="ru-RU"/>
        </w:rPr>
      </w:pPr>
    </w:p>
    <w:p w:rsidR="00493D98" w:rsidRDefault="00493D98" w:rsidP="00493D98">
      <w:pPr>
        <w:rPr>
          <w:rFonts w:ascii="Times New Roman" w:eastAsia="Times New Roman" w:hAnsi="Times New Roman" w:cs="Times New Roman"/>
          <w:sz w:val="28"/>
          <w:szCs w:val="28"/>
          <w:lang w:eastAsia="ru-RU"/>
        </w:rPr>
      </w:pPr>
    </w:p>
    <w:p w:rsidR="00493D98" w:rsidRDefault="00493D98" w:rsidP="00493D98">
      <w:pPr>
        <w:rPr>
          <w:rFonts w:ascii="Times New Roman" w:eastAsia="Times New Roman" w:hAnsi="Times New Roman" w:cs="Times New Roman"/>
          <w:sz w:val="28"/>
          <w:szCs w:val="28"/>
          <w:lang w:eastAsia="ru-RU"/>
        </w:rPr>
      </w:pPr>
    </w:p>
    <w:p w:rsidR="00493D98" w:rsidRDefault="00493D98" w:rsidP="00493D98">
      <w:pPr>
        <w:rPr>
          <w:rFonts w:ascii="Times New Roman" w:eastAsia="Times New Roman" w:hAnsi="Times New Roman" w:cs="Times New Roman"/>
          <w:sz w:val="28"/>
          <w:szCs w:val="28"/>
          <w:lang w:eastAsia="ru-RU"/>
        </w:rPr>
      </w:pPr>
    </w:p>
    <w:p w:rsidR="00493D98" w:rsidRDefault="00493D98" w:rsidP="00493D98">
      <w:pPr>
        <w:rPr>
          <w:rFonts w:ascii="Times New Roman" w:eastAsia="Times New Roman" w:hAnsi="Times New Roman" w:cs="Times New Roman"/>
          <w:sz w:val="28"/>
          <w:szCs w:val="28"/>
          <w:lang w:eastAsia="ru-RU"/>
        </w:rPr>
      </w:pPr>
    </w:p>
    <w:p w:rsidR="00592E1B" w:rsidRDefault="00592E1B" w:rsidP="00592E1B">
      <w:pPr>
        <w:shd w:val="clear" w:color="auto" w:fill="FFFFFF"/>
        <w:spacing w:after="0" w:line="240" w:lineRule="auto"/>
        <w:rPr>
          <w:rFonts w:ascii="Segoe UI" w:eastAsia="Times New Roman" w:hAnsi="Segoe UI" w:cs="Segoe UI"/>
          <w:color w:val="13353F"/>
          <w:sz w:val="24"/>
          <w:szCs w:val="24"/>
          <w:lang w:eastAsia="ru-RU"/>
        </w:rPr>
      </w:pPr>
    </w:p>
    <w:p w:rsidR="00592E1B" w:rsidRDefault="00592E1B" w:rsidP="00592E1B">
      <w:pPr>
        <w:shd w:val="clear" w:color="auto" w:fill="FFFFFF"/>
        <w:spacing w:after="0" w:line="240" w:lineRule="auto"/>
        <w:rPr>
          <w:rFonts w:ascii="Segoe UI" w:eastAsia="Times New Roman" w:hAnsi="Segoe UI" w:cs="Segoe UI"/>
          <w:color w:val="13353F"/>
          <w:sz w:val="24"/>
          <w:szCs w:val="24"/>
          <w:lang w:eastAsia="ru-RU"/>
        </w:rPr>
      </w:pPr>
    </w:p>
    <w:p w:rsidR="00592E1B" w:rsidRDefault="00592E1B" w:rsidP="00592E1B">
      <w:pPr>
        <w:shd w:val="clear" w:color="auto" w:fill="FFFFFF"/>
        <w:spacing w:after="0" w:line="240" w:lineRule="auto"/>
        <w:rPr>
          <w:rFonts w:ascii="Segoe UI" w:eastAsia="Times New Roman" w:hAnsi="Segoe UI" w:cs="Segoe UI"/>
          <w:color w:val="13353F"/>
          <w:sz w:val="24"/>
          <w:szCs w:val="24"/>
          <w:lang w:eastAsia="ru-RU"/>
        </w:rPr>
      </w:pPr>
    </w:p>
    <w:p w:rsidR="00592E1B" w:rsidRPr="00754959" w:rsidRDefault="00592E1B" w:rsidP="00592E1B">
      <w:pPr>
        <w:shd w:val="clear" w:color="auto" w:fill="FFFFFF"/>
        <w:spacing w:after="0" w:line="240" w:lineRule="auto"/>
        <w:jc w:val="center"/>
        <w:rPr>
          <w:rFonts w:ascii="Times New Roman" w:eastAsia="Times New Roman" w:hAnsi="Times New Roman" w:cs="Times New Roman"/>
          <w:b/>
          <w:color w:val="002060"/>
          <w:sz w:val="48"/>
          <w:szCs w:val="48"/>
          <w:lang w:eastAsia="ru-RU"/>
        </w:rPr>
      </w:pPr>
      <w:r w:rsidRPr="00754959">
        <w:rPr>
          <w:rFonts w:ascii="Times New Roman" w:eastAsia="Times New Roman" w:hAnsi="Times New Roman" w:cs="Times New Roman"/>
          <w:b/>
          <w:color w:val="002060"/>
          <w:sz w:val="48"/>
          <w:szCs w:val="48"/>
          <w:lang w:eastAsia="ru-RU"/>
        </w:rPr>
        <w:t xml:space="preserve">Оказание первой помощи при отравлении угарным газом </w:t>
      </w:r>
    </w:p>
    <w:p w:rsidR="00592E1B" w:rsidRDefault="00592E1B" w:rsidP="00592E1B">
      <w:pPr>
        <w:shd w:val="clear" w:color="auto" w:fill="FFFFFF"/>
        <w:spacing w:after="0" w:line="240" w:lineRule="auto"/>
        <w:rPr>
          <w:rFonts w:ascii="Times New Roman" w:eastAsia="Times New Roman" w:hAnsi="Times New Roman" w:cs="Times New Roman"/>
          <w:b/>
          <w:color w:val="002060"/>
          <w:sz w:val="72"/>
          <w:szCs w:val="72"/>
          <w:lang w:eastAsia="ru-RU"/>
        </w:rPr>
      </w:pPr>
    </w:p>
    <w:p w:rsidR="00592E1B" w:rsidRDefault="00592E1B" w:rsidP="00592E1B">
      <w:pPr>
        <w:shd w:val="clear" w:color="auto" w:fill="FFFFFF"/>
        <w:spacing w:after="0" w:line="240" w:lineRule="auto"/>
        <w:jc w:val="center"/>
        <w:rPr>
          <w:rFonts w:ascii="Times New Roman" w:eastAsia="Times New Roman" w:hAnsi="Times New Roman" w:cs="Times New Roman"/>
          <w:b/>
          <w:color w:val="002060"/>
          <w:sz w:val="72"/>
          <w:szCs w:val="72"/>
          <w:lang w:eastAsia="ru-RU"/>
        </w:rPr>
      </w:pPr>
      <w:r>
        <w:rPr>
          <w:noProof/>
          <w:lang w:eastAsia="ru-RU"/>
        </w:rPr>
        <w:drawing>
          <wp:inline distT="0" distB="0" distL="0" distR="0">
            <wp:extent cx="4224020" cy="5118735"/>
            <wp:effectExtent l="0" t="0" r="5080" b="5715"/>
            <wp:docPr id="10" name="Рисунок 10" descr="http://www.rubradmin.ru/sites/default/files/image1_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www.rubradmin.ru/sites/default/files/image1_240.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4020" cy="5118735"/>
                    </a:xfrm>
                    <a:prstGeom prst="rect">
                      <a:avLst/>
                    </a:prstGeom>
                    <a:noFill/>
                    <a:ln>
                      <a:noFill/>
                    </a:ln>
                  </pic:spPr>
                </pic:pic>
              </a:graphicData>
            </a:graphic>
          </wp:inline>
        </w:drawing>
      </w:r>
    </w:p>
    <w:p w:rsidR="00592E1B" w:rsidRDefault="00592E1B" w:rsidP="00592E1B">
      <w:pPr>
        <w:shd w:val="clear" w:color="auto" w:fill="FFFFFF"/>
        <w:spacing w:after="0" w:line="240" w:lineRule="auto"/>
        <w:rPr>
          <w:rFonts w:ascii="Times New Roman" w:eastAsia="Times New Roman" w:hAnsi="Times New Roman" w:cs="Times New Roman"/>
          <w:b/>
          <w:color w:val="002060"/>
          <w:sz w:val="72"/>
          <w:szCs w:val="72"/>
          <w:lang w:eastAsia="ru-RU"/>
        </w:rPr>
      </w:pPr>
    </w:p>
    <w:p w:rsidR="00592E1B" w:rsidRDefault="00592E1B" w:rsidP="00592E1B">
      <w:pPr>
        <w:pStyle w:val="a7"/>
        <w:shd w:val="clear" w:color="auto" w:fill="FFFFFF"/>
        <w:spacing w:after="240" w:afterAutospacing="0"/>
        <w:rPr>
          <w:b/>
          <w:color w:val="002060"/>
          <w:sz w:val="36"/>
          <w:szCs w:val="36"/>
        </w:rPr>
      </w:pPr>
    </w:p>
    <w:p w:rsidR="00592E1B" w:rsidRDefault="00592E1B" w:rsidP="00592E1B">
      <w:pPr>
        <w:pStyle w:val="a7"/>
        <w:shd w:val="clear" w:color="auto" w:fill="FFFFFF"/>
        <w:spacing w:after="240" w:afterAutospacing="0"/>
        <w:rPr>
          <w:b/>
          <w:color w:val="002060"/>
          <w:sz w:val="36"/>
          <w:szCs w:val="36"/>
        </w:rPr>
      </w:pPr>
    </w:p>
    <w:p w:rsidR="00754959" w:rsidRDefault="00754959" w:rsidP="00592E1B">
      <w:pPr>
        <w:pStyle w:val="a7"/>
        <w:shd w:val="clear" w:color="auto" w:fill="FFFFFF"/>
        <w:spacing w:after="240" w:afterAutospacing="0"/>
        <w:rPr>
          <w:b/>
          <w:color w:val="002060"/>
          <w:sz w:val="36"/>
          <w:szCs w:val="36"/>
        </w:rPr>
      </w:pPr>
    </w:p>
    <w:p w:rsidR="00754959" w:rsidRPr="004145A8" w:rsidRDefault="00754959" w:rsidP="00592E1B">
      <w:pPr>
        <w:pStyle w:val="a7"/>
        <w:shd w:val="clear" w:color="auto" w:fill="FFFFFF"/>
        <w:spacing w:after="240" w:afterAutospacing="0"/>
        <w:rPr>
          <w:b/>
          <w:color w:val="002060"/>
          <w:sz w:val="36"/>
          <w:szCs w:val="36"/>
        </w:rPr>
      </w:pPr>
    </w:p>
    <w:p w:rsidR="00592E1B" w:rsidRPr="004145A8" w:rsidRDefault="00592E1B" w:rsidP="00592E1B">
      <w:pPr>
        <w:pStyle w:val="a7"/>
        <w:shd w:val="clear" w:color="auto" w:fill="FFFFFF"/>
        <w:spacing w:after="240" w:afterAutospacing="0"/>
        <w:jc w:val="center"/>
        <w:rPr>
          <w:color w:val="C00000"/>
          <w:sz w:val="44"/>
          <w:szCs w:val="44"/>
        </w:rPr>
      </w:pPr>
      <w:r w:rsidRPr="004145A8">
        <w:rPr>
          <w:rStyle w:val="a3"/>
          <w:color w:val="C00000"/>
          <w:sz w:val="44"/>
          <w:szCs w:val="44"/>
        </w:rPr>
        <w:lastRenderedPageBreak/>
        <w:t>Признаки отравления угарным газом</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Симптомы отравления могут заметно варьироваться — в зависимости от степени поражения, общего состояния организма, имеющихся заболеваний и прочих обстоятельств. Тем не менее, вас непременно должны насторожить такие </w:t>
      </w:r>
      <w:r w:rsidRPr="004145A8">
        <w:rPr>
          <w:rStyle w:val="a3"/>
          <w:color w:val="4F4F4F"/>
          <w:sz w:val="36"/>
          <w:szCs w:val="36"/>
        </w:rPr>
        <w:t>симптомы</w:t>
      </w:r>
      <w:r w:rsidRPr="004145A8">
        <w:rPr>
          <w:b/>
          <w:color w:val="4F4F4F"/>
          <w:sz w:val="36"/>
          <w:szCs w:val="36"/>
        </w:rPr>
        <w:t> как:</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головокружение, головная боль</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тошнота, рвота</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шум в ушах</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одышка, кашель</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слезящиеся глаза.</w:t>
      </w:r>
    </w:p>
    <w:p w:rsidR="00592E1B" w:rsidRPr="004145A8" w:rsidRDefault="00592E1B" w:rsidP="00592E1B">
      <w:pPr>
        <w:pStyle w:val="a7"/>
        <w:shd w:val="clear" w:color="auto" w:fill="FFFFFF"/>
        <w:spacing w:after="240" w:afterAutospacing="0"/>
        <w:rPr>
          <w:b/>
          <w:color w:val="4F4F4F"/>
          <w:sz w:val="36"/>
          <w:szCs w:val="36"/>
        </w:rPr>
      </w:pPr>
      <w:r w:rsidRPr="004145A8">
        <w:rPr>
          <w:noProof/>
          <w:sz w:val="36"/>
          <w:szCs w:val="36"/>
        </w:rPr>
        <w:drawing>
          <wp:inline distT="0" distB="0" distL="0" distR="0">
            <wp:extent cx="5744845" cy="3021330"/>
            <wp:effectExtent l="0" t="0" r="8255" b="7620"/>
            <wp:docPr id="9" name="Рисунок 9" descr="https://athletic-store.ru/wp-content/uploads/2019/05/isexdk1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athletic-store.ru/wp-content/uploads/2019/05/isexdk1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44845" cy="3021330"/>
                    </a:xfrm>
                    <a:prstGeom prst="rect">
                      <a:avLst/>
                    </a:prstGeom>
                    <a:noFill/>
                    <a:ln>
                      <a:noFill/>
                    </a:ln>
                  </pic:spPr>
                </pic:pic>
              </a:graphicData>
            </a:graphic>
          </wp:inline>
        </w:drawing>
      </w:r>
    </w:p>
    <w:p w:rsidR="00592E1B" w:rsidRPr="004145A8" w:rsidRDefault="00592E1B" w:rsidP="00592E1B">
      <w:pPr>
        <w:pStyle w:val="a7"/>
        <w:shd w:val="clear" w:color="auto" w:fill="FFFFFF"/>
        <w:spacing w:after="240" w:afterAutospacing="0"/>
        <w:rPr>
          <w:b/>
          <w:color w:val="4F4F4F"/>
          <w:sz w:val="36"/>
          <w:szCs w:val="36"/>
        </w:rPr>
      </w:pPr>
    </w:p>
    <w:p w:rsid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 xml:space="preserve">Состояние у пострадавшего чаще возбужденное, но в некоторых случаях, напротив, наблюдается вялость и сонливость. Может отмечаться нарушение работы вестибулярного аппарата (потеря равновесия, проблемы с координацией движений), расстройства слуха, зрения. </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lastRenderedPageBreak/>
        <w:t>Эти симптомы могут предшествовать потере сознания. В подобной ситуации незамедлительно вызывайте скорую помощь.</w:t>
      </w:r>
    </w:p>
    <w:p w:rsidR="00592E1B" w:rsidRPr="004145A8" w:rsidRDefault="00592E1B" w:rsidP="00592E1B">
      <w:pPr>
        <w:pStyle w:val="a7"/>
        <w:shd w:val="clear" w:color="auto" w:fill="FFFFFF"/>
        <w:spacing w:after="240" w:afterAutospacing="0"/>
        <w:jc w:val="center"/>
        <w:rPr>
          <w:color w:val="C00000"/>
          <w:sz w:val="36"/>
          <w:szCs w:val="36"/>
        </w:rPr>
      </w:pPr>
      <w:r w:rsidRPr="004145A8">
        <w:rPr>
          <w:rStyle w:val="a3"/>
          <w:color w:val="C00000"/>
          <w:sz w:val="36"/>
          <w:szCs w:val="36"/>
        </w:rPr>
        <w:t>Первая помощь при отравлении угарным газом</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При </w:t>
      </w:r>
      <w:r w:rsidRPr="004145A8">
        <w:rPr>
          <w:rStyle w:val="a3"/>
          <w:color w:val="4F4F4F"/>
          <w:sz w:val="36"/>
          <w:szCs w:val="36"/>
        </w:rPr>
        <w:t>легких отравлениях</w:t>
      </w:r>
      <w:r w:rsidRPr="004145A8">
        <w:rPr>
          <w:b/>
          <w:color w:val="4F4F4F"/>
          <w:sz w:val="36"/>
          <w:szCs w:val="36"/>
        </w:rPr>
        <w:t> (если дело ограничилось головокружением и тошнотой) обычно бывает достаточно вывести (или вынести) человека на свежий воздух. Но до тех пор, пока его состояние полностью не придет в норму, наблюдайте, фиксируйте любые изменения, чтобы вовремя прийти на помощь, если потребуется. </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Если начинается озноб, падает температура, — укутайте потеплее, напоите сладким чаем (если человек в сознании, разумеется).</w:t>
      </w:r>
    </w:p>
    <w:p w:rsidR="00592E1B" w:rsidRDefault="00592E1B" w:rsidP="00592E1B">
      <w:pPr>
        <w:pStyle w:val="a7"/>
        <w:shd w:val="clear" w:color="auto" w:fill="FFFFFF"/>
        <w:spacing w:after="240" w:afterAutospacing="0"/>
        <w:rPr>
          <w:b/>
          <w:color w:val="4F4F4F"/>
          <w:sz w:val="32"/>
          <w:szCs w:val="32"/>
          <w:vertAlign w:val="subscript"/>
        </w:rPr>
      </w:pPr>
      <w:r>
        <w:rPr>
          <w:noProof/>
          <w:sz w:val="24"/>
          <w:szCs w:val="24"/>
        </w:rPr>
        <mc:AlternateContent>
          <mc:Choice Requires="wps">
            <w:drawing>
              <wp:inline distT="0" distB="0" distL="0" distR="0">
                <wp:extent cx="301625" cy="301625"/>
                <wp:effectExtent l="0" t="0" r="3175" b="3175"/>
                <wp:docPr id="11" name="Прямоугольник 11" descr="https://avatars.mds.yandex.net/get-zen_doc/3894718/pub_5f929a5f2f985a0dd79bd633_5f929cf71cb04c636bc877ea/scale_120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E4C82C" id="Прямоугольник 11" o:spid="_x0000_s1026" alt="https://avatars.mds.yandex.net/get-zen_doc/3894718/pub_5f929a5f2f985a0dd79bd633_5f929cf71cb04c636bc877ea/scale_1200"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" filled="f" stroked="f">
                <o:lock v:ext="edit" aspectratio="t"/>
                <w10:anchorlock/>
              </v:rect>
            </w:pict>
          </mc:Fallback>
        </mc:AlternateContent>
      </w:r>
      <w:r>
        <w:rPr>
          <w:b/>
          <w:noProof/>
          <w:color w:val="4F4F4F"/>
          <w:sz w:val="32"/>
          <w:szCs w:val="32"/>
          <w:vertAlign w:val="subscript"/>
        </w:rPr>
        <w:drawing>
          <wp:inline distT="0" distB="0" distL="0" distR="0">
            <wp:extent cx="5069205" cy="2663825"/>
            <wp:effectExtent l="0" t="0" r="0"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69205" cy="2663825"/>
                    </a:xfrm>
                    <a:prstGeom prst="rect">
                      <a:avLst/>
                    </a:prstGeom>
                    <a:noFill/>
                    <a:ln>
                      <a:noFill/>
                    </a:ln>
                  </pic:spPr>
                </pic:pic>
              </a:graphicData>
            </a:graphic>
          </wp:inline>
        </w:drawing>
      </w:r>
    </w:p>
    <w:p w:rsidR="00592E1B" w:rsidRDefault="00592E1B" w:rsidP="00592E1B">
      <w:pPr>
        <w:pStyle w:val="a7"/>
        <w:shd w:val="clear" w:color="auto" w:fill="FFFFFF"/>
        <w:spacing w:after="240" w:afterAutospacing="0"/>
        <w:rPr>
          <w:b/>
          <w:color w:val="4F4F4F"/>
          <w:sz w:val="32"/>
          <w:szCs w:val="32"/>
          <w:vertAlign w:val="subscript"/>
        </w:rPr>
      </w:pP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Устройте поудобнее (и желательно — на свежем воздухе или, хотя бы, у открытого окна), чтобы облегчить дыхание.</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t>Успокойте, если человек напуган или возбужден. </w:t>
      </w:r>
    </w:p>
    <w:p w:rsidR="00592E1B" w:rsidRPr="004145A8" w:rsidRDefault="00592E1B" w:rsidP="00592E1B">
      <w:pPr>
        <w:pStyle w:val="a7"/>
        <w:shd w:val="clear" w:color="auto" w:fill="FFFFFF"/>
        <w:spacing w:after="240" w:afterAutospacing="0"/>
        <w:rPr>
          <w:b/>
          <w:color w:val="4F4F4F"/>
          <w:sz w:val="36"/>
          <w:szCs w:val="36"/>
        </w:rPr>
      </w:pPr>
      <w:r w:rsidRPr="004145A8">
        <w:rPr>
          <w:b/>
          <w:color w:val="4F4F4F"/>
          <w:sz w:val="36"/>
          <w:szCs w:val="36"/>
        </w:rPr>
        <w:lastRenderedPageBreak/>
        <w:t>Потерявшего сознание уложите на бок и следите, чтобы его голова не запрокидывалась, особенно если вдруг возникнет рвота. </w:t>
      </w:r>
    </w:p>
    <w:p w:rsidR="00592E1B" w:rsidRPr="004145A8" w:rsidRDefault="00592E1B" w:rsidP="00592E1B">
      <w:pPr>
        <w:pStyle w:val="a7"/>
        <w:shd w:val="clear" w:color="auto" w:fill="FFFFFF"/>
        <w:spacing w:after="240" w:afterAutospacing="0"/>
        <w:jc w:val="center"/>
        <w:rPr>
          <w:b/>
          <w:sz w:val="36"/>
          <w:szCs w:val="36"/>
        </w:rPr>
      </w:pPr>
      <w:r w:rsidRPr="004145A8">
        <w:rPr>
          <w:b/>
          <w:sz w:val="36"/>
          <w:szCs w:val="36"/>
        </w:rPr>
        <w:t>При остановке дыхания начинайте делать искусственное дыхание, а при остановке сердца — непрямой массаж сердца.</w:t>
      </w:r>
    </w:p>
    <w:p w:rsidR="00D82A20" w:rsidRPr="004145A8" w:rsidRDefault="00592E1B" w:rsidP="00D82A20">
      <w:pPr>
        <w:pStyle w:val="a7"/>
        <w:shd w:val="clear" w:color="auto" w:fill="FFFFFF"/>
        <w:spacing w:after="240" w:afterAutospacing="0"/>
        <w:jc w:val="center"/>
        <w:rPr>
          <w:b/>
          <w:sz w:val="36"/>
          <w:szCs w:val="36"/>
        </w:rPr>
      </w:pPr>
      <w:r w:rsidRPr="004145A8">
        <w:rPr>
          <w:b/>
          <w:sz w:val="36"/>
          <w:szCs w:val="36"/>
        </w:rPr>
        <w:t>Незамедлительно вызывайте скорую помощь!</w:t>
      </w:r>
    </w:p>
    <w:p w:rsidR="00D82A20" w:rsidRDefault="00D82A20" w:rsidP="00D82A20">
      <w:pPr>
        <w:spacing w:before="100" w:beforeAutospacing="1" w:after="100" w:afterAutospacing="1"/>
        <w:rPr>
          <w:rFonts w:ascii="Times New Roman" w:hAnsi="Times New Roman" w:cs="Times New Roman"/>
          <w:b/>
          <w:bCs/>
          <w:color w:val="C00000"/>
          <w:sz w:val="36"/>
          <w:szCs w:val="36"/>
        </w:rPr>
      </w:pPr>
    </w:p>
    <w:p w:rsidR="004145A8" w:rsidRDefault="004145A8" w:rsidP="00D82A20">
      <w:pPr>
        <w:spacing w:before="100" w:beforeAutospacing="1" w:after="100" w:afterAutospacing="1"/>
        <w:rPr>
          <w:rFonts w:ascii="Times New Roman" w:hAnsi="Times New Roman" w:cs="Times New Roman"/>
          <w:b/>
          <w:bCs/>
          <w:color w:val="C00000"/>
          <w:sz w:val="36"/>
          <w:szCs w:val="36"/>
        </w:rPr>
      </w:pPr>
    </w:p>
    <w:p w:rsidR="004145A8" w:rsidRDefault="004145A8" w:rsidP="00D82A20">
      <w:pPr>
        <w:spacing w:before="100" w:beforeAutospacing="1" w:after="100" w:afterAutospacing="1"/>
        <w:rPr>
          <w:rFonts w:ascii="Times New Roman" w:hAnsi="Times New Roman" w:cs="Times New Roman"/>
          <w:b/>
          <w:bCs/>
          <w:color w:val="C00000"/>
          <w:sz w:val="36"/>
          <w:szCs w:val="36"/>
        </w:rPr>
      </w:pPr>
    </w:p>
    <w:p w:rsidR="004145A8" w:rsidRPr="00D82A20" w:rsidRDefault="004145A8" w:rsidP="00D82A20">
      <w:pPr>
        <w:spacing w:before="100" w:beforeAutospacing="1" w:after="100" w:afterAutospacing="1"/>
        <w:rPr>
          <w:rFonts w:ascii="Times New Roman" w:hAnsi="Times New Roman" w:cs="Times New Roman"/>
          <w:b/>
          <w:bCs/>
          <w:color w:val="C00000"/>
          <w:sz w:val="36"/>
          <w:szCs w:val="36"/>
        </w:rPr>
      </w:pPr>
    </w:p>
    <w:p w:rsidR="00D82A20" w:rsidRPr="00D82A20" w:rsidRDefault="00D82A20" w:rsidP="00D82A20">
      <w:pPr>
        <w:spacing w:before="100" w:beforeAutospacing="1" w:after="100" w:afterAutospacing="1"/>
        <w:jc w:val="center"/>
        <w:rPr>
          <w:rFonts w:ascii="Times New Roman" w:hAnsi="Times New Roman" w:cs="Times New Roman"/>
          <w:b/>
          <w:bCs/>
          <w:color w:val="C00000"/>
          <w:sz w:val="44"/>
          <w:szCs w:val="44"/>
        </w:rPr>
      </w:pPr>
      <w:r w:rsidRPr="00D82A20">
        <w:rPr>
          <w:rFonts w:ascii="Times New Roman" w:hAnsi="Times New Roman" w:cs="Times New Roman"/>
          <w:b/>
          <w:bCs/>
          <w:color w:val="C00000"/>
          <w:sz w:val="44"/>
          <w:szCs w:val="44"/>
        </w:rPr>
        <w:t>Оказание первой помощи при ожогах</w:t>
      </w:r>
    </w:p>
    <w:p w:rsidR="00D82A20" w:rsidRPr="00D82A20" w:rsidRDefault="00D82A20" w:rsidP="00D82A20">
      <w:pPr>
        <w:spacing w:before="100" w:beforeAutospacing="1" w:after="100" w:afterAutospacing="1"/>
        <w:rPr>
          <w:rFonts w:ascii="Times New Roman" w:hAnsi="Times New Roman" w:cs="Times New Roman"/>
          <w:b/>
          <w:bCs/>
          <w:color w:val="C00000"/>
          <w:sz w:val="36"/>
          <w:szCs w:val="36"/>
        </w:rPr>
      </w:pPr>
      <w:r w:rsidRPr="00D82A20">
        <w:rPr>
          <w:rFonts w:ascii="Times New Roman" w:hAnsi="Times New Roman" w:cs="Times New Roman"/>
          <w:noProof/>
          <w:color w:val="C00000"/>
          <w:sz w:val="36"/>
          <w:szCs w:val="36"/>
          <w:lang w:eastAsia="ru-RU"/>
        </w:rPr>
        <w:drawing>
          <wp:inline distT="0" distB="0" distL="0" distR="0" wp14:anchorId="6D4DABA8" wp14:editId="57BF2EA3">
            <wp:extent cx="5704205" cy="3788410"/>
            <wp:effectExtent l="0" t="0" r="0" b="2540"/>
            <wp:docPr id="21" name="Рисунок 21" descr="Степени ожоговой травм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епени ожоговой травмы"/>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04205" cy="3788410"/>
                    </a:xfrm>
                    <a:prstGeom prst="rect">
                      <a:avLst/>
                    </a:prstGeom>
                    <a:noFill/>
                    <a:ln>
                      <a:noFill/>
                    </a:ln>
                  </pic:spPr>
                </pic:pic>
              </a:graphicData>
            </a:graphic>
          </wp:inline>
        </w:drawing>
      </w:r>
    </w:p>
    <w:p w:rsidR="00D82A20" w:rsidRPr="00D82A20" w:rsidRDefault="00D82A20" w:rsidP="00D82A20">
      <w:pPr>
        <w:spacing w:before="100" w:beforeAutospacing="1" w:after="100" w:afterAutospacing="1"/>
        <w:rPr>
          <w:rFonts w:ascii="Times New Roman" w:hAnsi="Times New Roman" w:cs="Times New Roman"/>
          <w:color w:val="C00000"/>
          <w:sz w:val="36"/>
          <w:szCs w:val="36"/>
        </w:rPr>
      </w:pPr>
    </w:p>
    <w:p w:rsidR="00D82A20" w:rsidRPr="00D82A20" w:rsidRDefault="00D82A20" w:rsidP="00D82A20">
      <w:pPr>
        <w:spacing w:after="300"/>
        <w:jc w:val="center"/>
        <w:outlineLvl w:val="0"/>
        <w:rPr>
          <w:rFonts w:ascii="Times New Roman" w:hAnsi="Times New Roman" w:cs="Times New Roman"/>
          <w:b/>
          <w:bCs/>
          <w:color w:val="C00000"/>
          <w:kern w:val="36"/>
          <w:sz w:val="36"/>
          <w:szCs w:val="36"/>
        </w:rPr>
      </w:pPr>
      <w:r w:rsidRPr="00D82A20">
        <w:rPr>
          <w:rFonts w:ascii="Times New Roman" w:hAnsi="Times New Roman" w:cs="Times New Roman"/>
          <w:b/>
          <w:bCs/>
          <w:color w:val="C00000"/>
          <w:kern w:val="36"/>
          <w:sz w:val="36"/>
          <w:szCs w:val="36"/>
        </w:rPr>
        <w:lastRenderedPageBreak/>
        <w:t>Классификация ожогов</w:t>
      </w:r>
    </w:p>
    <w:p w:rsidR="00D82A20" w:rsidRPr="00D82A20" w:rsidRDefault="00D82A20" w:rsidP="004145A8">
      <w:pPr>
        <w:spacing w:before="312" w:after="120"/>
        <w:jc w:val="center"/>
        <w:outlineLvl w:val="1"/>
        <w:rPr>
          <w:rFonts w:ascii="Times New Roman" w:hAnsi="Times New Roman" w:cs="Times New Roman"/>
          <w:b/>
          <w:bCs/>
          <w:color w:val="C00000"/>
          <w:sz w:val="36"/>
          <w:szCs w:val="36"/>
        </w:rPr>
      </w:pPr>
      <w:r w:rsidRPr="00D82A20">
        <w:rPr>
          <w:rFonts w:ascii="Times New Roman" w:hAnsi="Times New Roman" w:cs="Times New Roman"/>
          <w:b/>
          <w:bCs/>
          <w:color w:val="C00000"/>
          <w:sz w:val="36"/>
          <w:szCs w:val="36"/>
        </w:rPr>
        <w:t>Классификация по способу повреждения</w:t>
      </w:r>
    </w:p>
    <w:p w:rsidR="00D82A20" w:rsidRPr="00D82A20" w:rsidRDefault="00D82A20" w:rsidP="00D82A20">
      <w:pPr>
        <w:spacing w:after="375"/>
        <w:rPr>
          <w:rFonts w:ascii="Times New Roman" w:hAnsi="Times New Roman" w:cs="Times New Roman"/>
          <w:noProof/>
          <w:color w:val="C00000"/>
          <w:sz w:val="36"/>
          <w:szCs w:val="36"/>
        </w:rPr>
      </w:pPr>
      <w:r w:rsidRPr="00D82A20">
        <w:rPr>
          <w:rFonts w:ascii="Times New Roman" w:hAnsi="Times New Roman" w:cs="Times New Roman"/>
          <w:noProof/>
          <w:color w:val="C00000"/>
          <w:sz w:val="36"/>
          <w:szCs w:val="36"/>
          <w:lang w:eastAsia="ru-RU"/>
        </w:rPr>
        <w:drawing>
          <wp:inline distT="0" distB="0" distL="0" distR="0" wp14:anchorId="5C6CFE8D" wp14:editId="5C6E512B">
            <wp:extent cx="5518785" cy="2634615"/>
            <wp:effectExtent l="0" t="0" r="5715" b="0"/>
            <wp:docPr id="20" name="Рисунок 20" descr="https://lechimtravmy.ru/wp-content/uploads/2017/06/vidy-ozhogov-300x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echimtravmy.ru/wp-content/uploads/2017/06/vidy-ozhogov-300x184.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18785" cy="2634615"/>
                    </a:xfrm>
                    <a:prstGeom prst="rect">
                      <a:avLst/>
                    </a:prstGeom>
                    <a:noFill/>
                    <a:ln>
                      <a:noFill/>
                    </a:ln>
                  </pic:spPr>
                </pic:pic>
              </a:graphicData>
            </a:graphic>
          </wp:inline>
        </w:drawing>
      </w:r>
    </w:p>
    <w:p w:rsidR="00D82A20" w:rsidRPr="00D82A20" w:rsidRDefault="00D82A20" w:rsidP="00D82A20">
      <w:pPr>
        <w:spacing w:before="168" w:after="168"/>
        <w:ind w:left="240"/>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Термический — возникает в результате соприкосновения с горячими жидкостями, паром, поверхностями, предметами, под воздействием высоких температур.</w:t>
      </w:r>
    </w:p>
    <w:p w:rsidR="00D82A20" w:rsidRPr="00D82A20" w:rsidRDefault="00D82A20" w:rsidP="00D82A20">
      <w:pPr>
        <w:spacing w:before="168" w:after="168"/>
        <w:ind w:left="240"/>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Лучевой — их получают при длительном пребывании на активном ярком солнце или же в солярии.</w:t>
      </w:r>
    </w:p>
    <w:p w:rsidR="00D82A20" w:rsidRPr="00D82A20" w:rsidRDefault="00D82A20" w:rsidP="004145A8">
      <w:pPr>
        <w:spacing w:before="168" w:after="168"/>
        <w:ind w:left="240"/>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Химический — возникает вследствие воздействия на кожные покровы агрессивных кислотных растворов.</w:t>
      </w:r>
    </w:p>
    <w:p w:rsidR="00D82A20" w:rsidRPr="00D82A20" w:rsidRDefault="00D82A20" w:rsidP="00D82A20">
      <w:pPr>
        <w:spacing w:before="168" w:after="168"/>
        <w:ind w:left="240"/>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Электрический — причина возникновения заключается в воздействии электрического тока, получить их можно и при ударе молнии. Данная травма может носить как бытовой, так и производственный характер. Электрические поражения возникают при замыкании проводки, прикосновении к кабелям, проводам, в результате неправильного использования или неисправности электроприборов.</w:t>
      </w:r>
    </w:p>
    <w:p w:rsidR="00D82A20" w:rsidRPr="00D82A20" w:rsidRDefault="00D82A20" w:rsidP="00D82A20">
      <w:pPr>
        <w:spacing w:before="312" w:after="120"/>
        <w:jc w:val="center"/>
        <w:outlineLvl w:val="1"/>
        <w:rPr>
          <w:rFonts w:ascii="Times New Roman" w:hAnsi="Times New Roman" w:cs="Times New Roman"/>
          <w:b/>
          <w:bCs/>
          <w:color w:val="C00000"/>
          <w:sz w:val="36"/>
          <w:szCs w:val="36"/>
        </w:rPr>
      </w:pPr>
      <w:r w:rsidRPr="00D82A20">
        <w:rPr>
          <w:rFonts w:ascii="Times New Roman" w:hAnsi="Times New Roman" w:cs="Times New Roman"/>
          <w:b/>
          <w:bCs/>
          <w:color w:val="C00000"/>
          <w:sz w:val="36"/>
          <w:szCs w:val="36"/>
        </w:rPr>
        <w:lastRenderedPageBreak/>
        <w:t>Классификация по тяжести поражения</w:t>
      </w:r>
    </w:p>
    <w:p w:rsidR="00D82A20" w:rsidRPr="00D82A20" w:rsidRDefault="00D82A20" w:rsidP="00D82A20">
      <w:pPr>
        <w:numPr>
          <w:ilvl w:val="0"/>
          <w:numId w:val="33"/>
        </w:numPr>
        <w:spacing w:before="168" w:after="168" w:line="240" w:lineRule="auto"/>
        <w:ind w:left="240"/>
        <w:rPr>
          <w:rFonts w:ascii="Times New Roman" w:hAnsi="Times New Roman" w:cs="Times New Roman"/>
          <w:b/>
          <w:color w:val="C00000"/>
          <w:sz w:val="36"/>
          <w:szCs w:val="36"/>
        </w:rPr>
      </w:pPr>
      <w:r w:rsidRPr="00D82A20">
        <w:rPr>
          <w:rFonts w:ascii="Times New Roman" w:hAnsi="Times New Roman" w:cs="Times New Roman"/>
          <w:b/>
          <w:i/>
          <w:iCs/>
          <w:color w:val="C00000"/>
          <w:sz w:val="36"/>
          <w:szCs w:val="36"/>
        </w:rPr>
        <w:t>Первая степень</w:t>
      </w:r>
      <w:r w:rsidRPr="00D82A20">
        <w:rPr>
          <w:rFonts w:ascii="Times New Roman" w:hAnsi="Times New Roman" w:cs="Times New Roman"/>
          <w:b/>
          <w:color w:val="C00000"/>
          <w:sz w:val="36"/>
          <w:szCs w:val="36"/>
        </w:rPr>
        <w:t> — характеризуется поражением исключительно поверхностного эпидермиса. При ожоге 1 степени кожные покровы краснеют и отекают. Болезненная симптоматика исчезает сама на протяжении нескольких суток, кожа восстанавливается даже без особенного лечения. Шрамов и рубцовых образований после таких повреждений не остается.</w:t>
      </w:r>
    </w:p>
    <w:p w:rsidR="00D82A20" w:rsidRPr="00D82A20" w:rsidRDefault="00D82A20" w:rsidP="00D82A20">
      <w:pPr>
        <w:spacing w:before="168" w:after="168"/>
        <w:jc w:val="center"/>
        <w:rPr>
          <w:rFonts w:ascii="Times New Roman" w:hAnsi="Times New Roman" w:cs="Times New Roman"/>
          <w:b/>
          <w:color w:val="C00000"/>
          <w:sz w:val="36"/>
          <w:szCs w:val="36"/>
        </w:rPr>
      </w:pPr>
      <w:r w:rsidRPr="00D82A20">
        <w:rPr>
          <w:rFonts w:ascii="Times New Roman" w:hAnsi="Times New Roman" w:cs="Times New Roman"/>
          <w:noProof/>
          <w:color w:val="C00000"/>
          <w:sz w:val="36"/>
          <w:szCs w:val="36"/>
          <w:lang w:eastAsia="ru-RU"/>
        </w:rPr>
        <w:drawing>
          <wp:inline distT="0" distB="0" distL="0" distR="0" wp14:anchorId="0F2CD8AF" wp14:editId="468160EE">
            <wp:extent cx="4136390" cy="2383790"/>
            <wp:effectExtent l="0" t="0" r="0" b="0"/>
            <wp:docPr id="19" name="Рисунок 19" descr="Поверхностный ож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верхностный ожог"/>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36390" cy="2383790"/>
                    </a:xfrm>
                    <a:prstGeom prst="rect">
                      <a:avLst/>
                    </a:prstGeom>
                    <a:noFill/>
                    <a:ln>
                      <a:noFill/>
                    </a:ln>
                  </pic:spPr>
                </pic:pic>
              </a:graphicData>
            </a:graphic>
          </wp:inline>
        </w:drawing>
      </w:r>
    </w:p>
    <w:p w:rsidR="00D82A20" w:rsidRPr="00D82A20" w:rsidRDefault="00D82A20" w:rsidP="00D82A20">
      <w:pPr>
        <w:spacing w:before="168" w:after="168"/>
        <w:rPr>
          <w:rFonts w:ascii="Times New Roman" w:hAnsi="Times New Roman" w:cs="Times New Roman"/>
          <w:b/>
          <w:color w:val="C00000"/>
          <w:sz w:val="36"/>
          <w:szCs w:val="36"/>
        </w:rPr>
      </w:pPr>
    </w:p>
    <w:p w:rsidR="00D82A20" w:rsidRPr="00D82A20" w:rsidRDefault="00D82A20" w:rsidP="00D82A20">
      <w:pPr>
        <w:numPr>
          <w:ilvl w:val="0"/>
          <w:numId w:val="33"/>
        </w:numPr>
        <w:spacing w:before="168" w:after="168" w:line="240" w:lineRule="auto"/>
        <w:rPr>
          <w:rFonts w:ascii="Times New Roman" w:hAnsi="Times New Roman" w:cs="Times New Roman"/>
          <w:b/>
          <w:color w:val="C00000"/>
          <w:sz w:val="36"/>
          <w:szCs w:val="36"/>
        </w:rPr>
      </w:pPr>
      <w:r w:rsidRPr="00D82A20">
        <w:rPr>
          <w:rFonts w:ascii="Times New Roman" w:hAnsi="Times New Roman" w:cs="Times New Roman"/>
          <w:b/>
          <w:i/>
          <w:iCs/>
          <w:color w:val="C00000"/>
          <w:sz w:val="36"/>
          <w:szCs w:val="36"/>
        </w:rPr>
        <w:t>Вторая степень</w:t>
      </w:r>
      <w:r w:rsidRPr="00D82A20">
        <w:rPr>
          <w:rFonts w:ascii="Times New Roman" w:hAnsi="Times New Roman" w:cs="Times New Roman"/>
          <w:b/>
          <w:color w:val="C00000"/>
          <w:sz w:val="36"/>
          <w:szCs w:val="36"/>
        </w:rPr>
        <w:t xml:space="preserve"> — поражает эпидермис более глубоко. На кожных покровах пострадавшего будут видны волдыри, наполненные жидкостью желтоватого окраса. Кожа в области поражения заметно краснеет и отекает. Длительность восстановления после такой травмы составляет 1,5–2 недели. </w:t>
      </w:r>
    </w:p>
    <w:p w:rsidR="00D82A20" w:rsidRPr="00D82A20" w:rsidRDefault="00D82A20" w:rsidP="00D82A20">
      <w:pPr>
        <w:spacing w:before="168" w:after="168"/>
        <w:rPr>
          <w:rFonts w:ascii="Times New Roman" w:hAnsi="Times New Roman" w:cs="Times New Roman"/>
          <w:b/>
          <w:color w:val="C00000"/>
          <w:sz w:val="36"/>
          <w:szCs w:val="36"/>
        </w:rPr>
      </w:pPr>
    </w:p>
    <w:p w:rsidR="00D82A20" w:rsidRPr="00D82A20" w:rsidRDefault="00D82A20" w:rsidP="00D82A20">
      <w:pPr>
        <w:spacing w:before="168" w:after="168"/>
        <w:rPr>
          <w:rFonts w:ascii="Times New Roman" w:hAnsi="Times New Roman" w:cs="Times New Roman"/>
          <w:b/>
          <w:color w:val="C00000"/>
          <w:sz w:val="36"/>
          <w:szCs w:val="36"/>
        </w:rPr>
      </w:pPr>
      <w:r w:rsidRPr="00D82A20">
        <w:rPr>
          <w:rFonts w:ascii="Times New Roman" w:hAnsi="Times New Roman" w:cs="Times New Roman"/>
          <w:noProof/>
          <w:color w:val="C00000"/>
          <w:sz w:val="36"/>
          <w:szCs w:val="36"/>
          <w:lang w:eastAsia="ru-RU"/>
        </w:rPr>
        <w:lastRenderedPageBreak/>
        <w:drawing>
          <wp:inline distT="0" distB="0" distL="0" distR="0" wp14:anchorId="6C705C81" wp14:editId="2D99BD19">
            <wp:extent cx="4027805" cy="2394585"/>
            <wp:effectExtent l="0" t="0" r="0" b="5715"/>
            <wp:docPr id="18" name="Рисунок 18" descr="Пограничный ож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Пограничный ожог"/>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27805" cy="2394585"/>
                    </a:xfrm>
                    <a:prstGeom prst="rect">
                      <a:avLst/>
                    </a:prstGeom>
                    <a:noFill/>
                    <a:ln>
                      <a:noFill/>
                    </a:ln>
                  </pic:spPr>
                </pic:pic>
              </a:graphicData>
            </a:graphic>
          </wp:inline>
        </w:drawing>
      </w:r>
    </w:p>
    <w:p w:rsidR="00D82A20" w:rsidRPr="00D82A20" w:rsidRDefault="00D82A20" w:rsidP="00D82A20">
      <w:pPr>
        <w:numPr>
          <w:ilvl w:val="0"/>
          <w:numId w:val="33"/>
        </w:numPr>
        <w:spacing w:before="168" w:after="168" w:line="240" w:lineRule="auto"/>
        <w:ind w:left="240"/>
        <w:rPr>
          <w:rFonts w:ascii="Times New Roman" w:hAnsi="Times New Roman" w:cs="Times New Roman"/>
          <w:b/>
          <w:color w:val="C00000"/>
          <w:sz w:val="36"/>
          <w:szCs w:val="36"/>
        </w:rPr>
      </w:pPr>
      <w:r w:rsidRPr="00D82A20">
        <w:rPr>
          <w:rFonts w:ascii="Times New Roman" w:hAnsi="Times New Roman" w:cs="Times New Roman"/>
          <w:b/>
          <w:i/>
          <w:iCs/>
          <w:color w:val="C00000"/>
          <w:sz w:val="36"/>
          <w:szCs w:val="36"/>
        </w:rPr>
        <w:t>Третья степень</w:t>
      </w:r>
      <w:r w:rsidRPr="00D82A20">
        <w:rPr>
          <w:rFonts w:ascii="Times New Roman" w:hAnsi="Times New Roman" w:cs="Times New Roman"/>
          <w:b/>
          <w:color w:val="C00000"/>
          <w:sz w:val="36"/>
          <w:szCs w:val="36"/>
        </w:rPr>
        <w:t> — представляет собой некротическое поражение поврежденных участков кожи. Появляются пузыри с кровянисто-слизистым содержимым. Наблюдается ярко выраженный болевой синдром, отечность, гиперемия. При таких поражениях у пострадавших развиваются сопутствующие осложнения в виде общей интоксикации организма, лихорадочного состояния, обезвоживания. Процесс заживления в данном случае может длиться от 1,5 до 3-х месяцев и требует грамотного лечения.</w:t>
      </w:r>
    </w:p>
    <w:p w:rsidR="00D82A20" w:rsidRPr="00D82A20" w:rsidRDefault="00D82A20" w:rsidP="00D82A20">
      <w:pPr>
        <w:spacing w:before="168" w:after="168"/>
        <w:rPr>
          <w:rFonts w:ascii="Times New Roman" w:hAnsi="Times New Roman" w:cs="Times New Roman"/>
          <w:b/>
          <w:color w:val="C00000"/>
          <w:sz w:val="36"/>
          <w:szCs w:val="36"/>
        </w:rPr>
      </w:pPr>
      <w:r w:rsidRPr="00D82A20">
        <w:rPr>
          <w:rFonts w:ascii="Times New Roman" w:hAnsi="Times New Roman" w:cs="Times New Roman"/>
          <w:noProof/>
          <w:color w:val="C00000"/>
          <w:sz w:val="36"/>
          <w:szCs w:val="36"/>
          <w:lang w:eastAsia="ru-RU"/>
        </w:rPr>
        <w:drawing>
          <wp:inline distT="0" distB="0" distL="0" distR="0" wp14:anchorId="7DF821D9" wp14:editId="333783C2">
            <wp:extent cx="5704205" cy="3515995"/>
            <wp:effectExtent l="0" t="0" r="0" b="8255"/>
            <wp:docPr id="17" name="Рисунок 17" descr="Глубокий ож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Глубокий ожог"/>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04205" cy="3515995"/>
                    </a:xfrm>
                    <a:prstGeom prst="rect">
                      <a:avLst/>
                    </a:prstGeom>
                    <a:noFill/>
                    <a:ln>
                      <a:noFill/>
                    </a:ln>
                  </pic:spPr>
                </pic:pic>
              </a:graphicData>
            </a:graphic>
          </wp:inline>
        </w:drawing>
      </w:r>
    </w:p>
    <w:p w:rsidR="00D82A20" w:rsidRPr="00D82A20" w:rsidRDefault="00D82A20" w:rsidP="00D82A20">
      <w:pPr>
        <w:spacing w:before="168" w:after="168"/>
        <w:rPr>
          <w:rFonts w:ascii="Times New Roman" w:hAnsi="Times New Roman" w:cs="Times New Roman"/>
          <w:b/>
          <w:color w:val="C00000"/>
          <w:sz w:val="36"/>
          <w:szCs w:val="36"/>
        </w:rPr>
      </w:pPr>
    </w:p>
    <w:p w:rsidR="00D82A20" w:rsidRPr="00D82A20" w:rsidRDefault="00D82A20" w:rsidP="00D82A20">
      <w:pPr>
        <w:numPr>
          <w:ilvl w:val="0"/>
          <w:numId w:val="33"/>
        </w:numPr>
        <w:spacing w:before="168" w:after="168" w:line="240" w:lineRule="auto"/>
        <w:ind w:left="240"/>
        <w:rPr>
          <w:rFonts w:ascii="Times New Roman" w:hAnsi="Times New Roman" w:cs="Times New Roman"/>
          <w:b/>
          <w:color w:val="C00000"/>
          <w:sz w:val="36"/>
          <w:szCs w:val="36"/>
        </w:rPr>
      </w:pPr>
      <w:r w:rsidRPr="00D82A20">
        <w:rPr>
          <w:rFonts w:ascii="Times New Roman" w:hAnsi="Times New Roman" w:cs="Times New Roman"/>
          <w:b/>
          <w:i/>
          <w:iCs/>
          <w:color w:val="C00000"/>
          <w:sz w:val="36"/>
          <w:szCs w:val="36"/>
        </w:rPr>
        <w:lastRenderedPageBreak/>
        <w:t>Четвертая степень</w:t>
      </w:r>
      <w:r w:rsidRPr="00D82A20">
        <w:rPr>
          <w:rFonts w:ascii="Times New Roman" w:hAnsi="Times New Roman" w:cs="Times New Roman"/>
          <w:b/>
          <w:color w:val="C00000"/>
          <w:sz w:val="36"/>
          <w:szCs w:val="36"/>
        </w:rPr>
        <w:t> — наиболее тяжелая и опасная. У пострадавшего, помимо кожных покровов, поражается область подкожной клетчатки, сухожилия, мышечная и даже костная ткань. Обожженные участки полностью теряют свою чувствительность, покрываются грубой коркой черного цвета. Пораженные ткани могут отторгаться на протяжении нескольких недель, вызывая сильнейшую интоксикацию. Поэтому больному требуется профессиональное лечение в условиях клиники.</w:t>
      </w:r>
    </w:p>
    <w:p w:rsidR="00D82A20" w:rsidRPr="00D82A20" w:rsidRDefault="00D82A20" w:rsidP="00D82A20">
      <w:pPr>
        <w:spacing w:after="375"/>
        <w:rPr>
          <w:rFonts w:ascii="Times New Roman" w:hAnsi="Times New Roman" w:cs="Times New Roman"/>
          <w:color w:val="C00000"/>
          <w:sz w:val="36"/>
          <w:szCs w:val="36"/>
        </w:rPr>
      </w:pPr>
    </w:p>
    <w:p w:rsidR="00D82A20" w:rsidRPr="00D82A20" w:rsidRDefault="00D82A20" w:rsidP="00D82A20">
      <w:pPr>
        <w:spacing w:before="312" w:after="120"/>
        <w:outlineLvl w:val="1"/>
        <w:rPr>
          <w:rFonts w:ascii="Times New Roman" w:hAnsi="Times New Roman" w:cs="Times New Roman"/>
          <w:b/>
          <w:bCs/>
          <w:color w:val="C00000"/>
          <w:sz w:val="36"/>
          <w:szCs w:val="36"/>
        </w:rPr>
      </w:pPr>
    </w:p>
    <w:p w:rsidR="00D82A20" w:rsidRPr="00D82A20" w:rsidRDefault="00D82A20" w:rsidP="00D82A20">
      <w:pPr>
        <w:spacing w:before="312" w:after="120"/>
        <w:jc w:val="center"/>
        <w:outlineLvl w:val="1"/>
        <w:rPr>
          <w:rFonts w:ascii="Times New Roman" w:hAnsi="Times New Roman" w:cs="Times New Roman"/>
          <w:b/>
          <w:bCs/>
          <w:color w:val="C00000"/>
          <w:sz w:val="36"/>
          <w:szCs w:val="36"/>
        </w:rPr>
      </w:pPr>
      <w:r w:rsidRPr="00D82A20">
        <w:rPr>
          <w:rFonts w:ascii="Times New Roman" w:hAnsi="Times New Roman" w:cs="Times New Roman"/>
          <w:b/>
          <w:bCs/>
          <w:color w:val="C00000"/>
          <w:sz w:val="36"/>
          <w:szCs w:val="36"/>
        </w:rPr>
        <w:t>Оказание первой помощи при поражениях разной степени тяжести</w:t>
      </w:r>
    </w:p>
    <w:p w:rsidR="00D82A20" w:rsidRPr="00D82A20" w:rsidRDefault="00D82A20" w:rsidP="00D82A20">
      <w:pPr>
        <w:spacing w:before="312" w:after="120"/>
        <w:jc w:val="center"/>
        <w:outlineLvl w:val="1"/>
        <w:rPr>
          <w:rFonts w:ascii="Times New Roman" w:hAnsi="Times New Roman" w:cs="Times New Roman"/>
          <w:b/>
          <w:bCs/>
          <w:color w:val="C00000"/>
          <w:sz w:val="36"/>
          <w:szCs w:val="36"/>
        </w:rPr>
      </w:pPr>
    </w:p>
    <w:p w:rsidR="00D82A20" w:rsidRPr="00D82A20" w:rsidRDefault="00D82A20" w:rsidP="00D82A20">
      <w:pPr>
        <w:spacing w:after="375"/>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Первая помощь при ожогах 1-й степени заключается в охлаждении поврежденного участка (можно просто промыть его холодной водой или наложить компресс). Для этого конечность или другую часть тела необходимо держать под напором холодной воды на протяжении 10-15 минут.</w:t>
      </w:r>
    </w:p>
    <w:p w:rsidR="00D82A20" w:rsidRPr="00D82A20" w:rsidRDefault="00D82A20" w:rsidP="00D82A20">
      <w:pPr>
        <w:spacing w:after="375"/>
        <w:jc w:val="center"/>
        <w:rPr>
          <w:rFonts w:ascii="Times New Roman" w:hAnsi="Times New Roman" w:cs="Times New Roman"/>
          <w:color w:val="C00000"/>
          <w:sz w:val="36"/>
          <w:szCs w:val="36"/>
        </w:rPr>
      </w:pPr>
      <w:r w:rsidRPr="00D82A20">
        <w:rPr>
          <w:rFonts w:ascii="Times New Roman" w:hAnsi="Times New Roman" w:cs="Times New Roman"/>
          <w:noProof/>
          <w:color w:val="C00000"/>
          <w:sz w:val="36"/>
          <w:szCs w:val="36"/>
          <w:lang w:eastAsia="ru-RU"/>
        </w:rPr>
        <w:lastRenderedPageBreak/>
        <w:drawing>
          <wp:inline distT="0" distB="0" distL="0" distR="0" wp14:anchorId="73C6821D" wp14:editId="217A8E2B">
            <wp:extent cx="5170805" cy="3374390"/>
            <wp:effectExtent l="0" t="0" r="0" b="0"/>
            <wp:docPr id="16" name="Рисунок 16" descr="Лучшее средство от ожогов - проточная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Лучшее средство от ожогов - проточная вод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70805" cy="3374390"/>
                    </a:xfrm>
                    <a:prstGeom prst="rect">
                      <a:avLst/>
                    </a:prstGeom>
                    <a:noFill/>
                    <a:ln>
                      <a:noFill/>
                    </a:ln>
                  </pic:spPr>
                </pic:pic>
              </a:graphicData>
            </a:graphic>
          </wp:inline>
        </w:drawing>
      </w:r>
    </w:p>
    <w:p w:rsidR="00D82A20" w:rsidRPr="00D82A20" w:rsidRDefault="00D82A20" w:rsidP="00D82A20">
      <w:pPr>
        <w:spacing w:after="375"/>
        <w:rPr>
          <w:rFonts w:ascii="Times New Roman" w:hAnsi="Times New Roman" w:cs="Times New Roman"/>
          <w:color w:val="C00000"/>
          <w:sz w:val="36"/>
          <w:szCs w:val="36"/>
        </w:rPr>
      </w:pPr>
    </w:p>
    <w:p w:rsidR="00D82A20" w:rsidRPr="00D82A20" w:rsidRDefault="00D82A20" w:rsidP="00D82A20">
      <w:pPr>
        <w:spacing w:after="375"/>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При ожоговых поражениях 2-й степени тяжести так же потребуется наложение компресса или использование холодной воды. Действие холода поспособствует оттоку крови от поврежденного участка, облегчив состояние больного. Для предотвращения образования волдырей на пораженную область накладывается мягкая стерильная марлевая повязка. Данная манипуляция уменьшит доступ воздуха к обожженным тканям, что снизит интенсивность болевых ощущений. В случае сильного болевого синдрома можно дать человеку выпить обезболивающий препарат.</w:t>
      </w:r>
    </w:p>
    <w:p w:rsidR="00D82A20" w:rsidRPr="00D82A20" w:rsidRDefault="00D82A20" w:rsidP="00D82A20">
      <w:pPr>
        <w:spacing w:after="375"/>
        <w:rPr>
          <w:rFonts w:ascii="Times New Roman" w:hAnsi="Times New Roman" w:cs="Times New Roman"/>
          <w:color w:val="C00000"/>
          <w:sz w:val="36"/>
          <w:szCs w:val="36"/>
        </w:rPr>
      </w:pPr>
      <w:r w:rsidRPr="00D82A20">
        <w:rPr>
          <w:rFonts w:ascii="Times New Roman" w:hAnsi="Times New Roman" w:cs="Times New Roman"/>
          <w:noProof/>
          <w:color w:val="C00000"/>
          <w:sz w:val="36"/>
          <w:szCs w:val="36"/>
          <w:lang w:eastAsia="ru-RU"/>
        </w:rPr>
        <w:lastRenderedPageBreak/>
        <w:drawing>
          <wp:inline distT="0" distB="0" distL="0" distR="0" wp14:anchorId="75ACD65E" wp14:editId="02A8D0AF">
            <wp:extent cx="4844415" cy="2590800"/>
            <wp:effectExtent l="0" t="0" r="0" b="0"/>
            <wp:docPr id="15" name="Рисунок 15" descr="https://lechimtravmy.ru/wp-content/uploads/2017/06/vidy-ozhogov-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https://lechimtravmy.ru/wp-content/uploads/2017/06/vidy-ozhogov-5.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844415" cy="2590800"/>
                    </a:xfrm>
                    <a:prstGeom prst="rect">
                      <a:avLst/>
                    </a:prstGeom>
                    <a:noFill/>
                    <a:ln>
                      <a:noFill/>
                    </a:ln>
                  </pic:spPr>
                </pic:pic>
              </a:graphicData>
            </a:graphic>
          </wp:inline>
        </w:drawing>
      </w:r>
    </w:p>
    <w:p w:rsidR="00D82A20" w:rsidRPr="00D82A20" w:rsidRDefault="00D82A20" w:rsidP="00D82A20">
      <w:pPr>
        <w:spacing w:line="330" w:lineRule="atLeast"/>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При термических поражениях 3-степени закрыть рану неплотной увлажненной повязкой, принять меры против развития шока – успокоить, согреть (если нужно), уложить в удобное положение (предварительно удостоверившись, что спина и шея целы, а пострадавший находится в сознании), напоить теплым сладким напитком, не оставлять одного, дать обезболивающее в таблетках, снять одежду, часы, кольца. Если одежда прилипла к ране, не отдирайте ее, а обрежьте свободную часть по контуру.</w:t>
      </w:r>
    </w:p>
    <w:p w:rsidR="00D82A20" w:rsidRPr="004D5027" w:rsidRDefault="00D82A20" w:rsidP="00D82A20">
      <w:pPr>
        <w:spacing w:after="100" w:afterAutospacing="1" w:line="240" w:lineRule="auto"/>
        <w:rPr>
          <w:rFonts w:ascii="Times New Roman" w:eastAsia="Times New Roman" w:hAnsi="Times New Roman" w:cs="Times New Roman"/>
          <w:b/>
          <w:color w:val="C00000"/>
          <w:sz w:val="36"/>
          <w:szCs w:val="36"/>
          <w:lang w:eastAsia="ru-RU"/>
        </w:rPr>
      </w:pPr>
      <w:r w:rsidRPr="004D5027">
        <w:rPr>
          <w:rFonts w:ascii="Times New Roman" w:eastAsia="Times New Roman" w:hAnsi="Times New Roman" w:cs="Times New Roman"/>
          <w:b/>
          <w:color w:val="C00000"/>
          <w:sz w:val="36"/>
          <w:szCs w:val="36"/>
          <w:lang w:eastAsia="ru-RU"/>
        </w:rPr>
        <w:t>Категорически нельзя делать при травмах 3 стадии тяжести до приезда врачей:</w:t>
      </w:r>
    </w:p>
    <w:p w:rsidR="00D82A20" w:rsidRPr="004D5027" w:rsidRDefault="00D82A20" w:rsidP="00D82A20">
      <w:pPr>
        <w:numPr>
          <w:ilvl w:val="0"/>
          <w:numId w:val="32"/>
        </w:numPr>
        <w:spacing w:before="100" w:beforeAutospacing="1" w:after="100" w:afterAutospacing="1" w:line="240" w:lineRule="auto"/>
        <w:ind w:left="547"/>
        <w:rPr>
          <w:rFonts w:ascii="Times New Roman" w:eastAsia="Times New Roman" w:hAnsi="Times New Roman" w:cs="Times New Roman"/>
          <w:b/>
          <w:color w:val="C00000"/>
          <w:sz w:val="36"/>
          <w:szCs w:val="36"/>
          <w:lang w:eastAsia="ru-RU"/>
        </w:rPr>
      </w:pPr>
      <w:r w:rsidRPr="004D5027">
        <w:rPr>
          <w:rFonts w:ascii="Times New Roman" w:eastAsia="Times New Roman" w:hAnsi="Times New Roman" w:cs="Times New Roman"/>
          <w:b/>
          <w:color w:val="C00000"/>
          <w:sz w:val="36"/>
          <w:szCs w:val="36"/>
          <w:lang w:eastAsia="ru-RU"/>
        </w:rPr>
        <w:t>промывать или мазать участок антисептиками;</w:t>
      </w:r>
    </w:p>
    <w:p w:rsidR="00D82A20" w:rsidRPr="004D5027" w:rsidRDefault="00D82A20" w:rsidP="00D82A20">
      <w:pPr>
        <w:numPr>
          <w:ilvl w:val="0"/>
          <w:numId w:val="32"/>
        </w:numPr>
        <w:spacing w:before="100" w:beforeAutospacing="1" w:after="100" w:afterAutospacing="1" w:line="240" w:lineRule="auto"/>
        <w:ind w:left="547"/>
        <w:rPr>
          <w:rFonts w:ascii="Times New Roman" w:eastAsia="Times New Roman" w:hAnsi="Times New Roman" w:cs="Times New Roman"/>
          <w:b/>
          <w:color w:val="C00000"/>
          <w:sz w:val="36"/>
          <w:szCs w:val="36"/>
          <w:lang w:eastAsia="ru-RU"/>
        </w:rPr>
      </w:pPr>
      <w:r w:rsidRPr="004D5027">
        <w:rPr>
          <w:rFonts w:ascii="Times New Roman" w:eastAsia="Times New Roman" w:hAnsi="Times New Roman" w:cs="Times New Roman"/>
          <w:b/>
          <w:color w:val="C00000"/>
          <w:sz w:val="36"/>
          <w:szCs w:val="36"/>
          <w:lang w:eastAsia="ru-RU"/>
        </w:rPr>
        <w:t>охлаждать рану льдом или другими подручными средствами;</w:t>
      </w:r>
    </w:p>
    <w:p w:rsidR="00D82A20" w:rsidRPr="004D5027" w:rsidRDefault="00D82A20" w:rsidP="00D82A20">
      <w:pPr>
        <w:numPr>
          <w:ilvl w:val="0"/>
          <w:numId w:val="32"/>
        </w:numPr>
        <w:spacing w:before="100" w:beforeAutospacing="1" w:after="100" w:afterAutospacing="1" w:line="240" w:lineRule="auto"/>
        <w:ind w:left="547"/>
        <w:rPr>
          <w:rFonts w:ascii="Times New Roman" w:eastAsia="Times New Roman" w:hAnsi="Times New Roman" w:cs="Times New Roman"/>
          <w:b/>
          <w:color w:val="C00000"/>
          <w:sz w:val="36"/>
          <w:szCs w:val="36"/>
          <w:lang w:eastAsia="ru-RU"/>
        </w:rPr>
      </w:pPr>
      <w:r w:rsidRPr="004D5027">
        <w:rPr>
          <w:rFonts w:ascii="Times New Roman" w:eastAsia="Times New Roman" w:hAnsi="Times New Roman" w:cs="Times New Roman"/>
          <w:b/>
          <w:color w:val="C00000"/>
          <w:sz w:val="36"/>
          <w:szCs w:val="36"/>
          <w:lang w:eastAsia="ru-RU"/>
        </w:rPr>
        <w:t>использовать вату или бинт для прикрытия обожженного участка тела: ворсистые частички материала прилипнут к ране, помешав восстановлению;</w:t>
      </w:r>
    </w:p>
    <w:p w:rsidR="00D82A20" w:rsidRPr="004D5027" w:rsidRDefault="00D82A20" w:rsidP="00D82A20">
      <w:pPr>
        <w:numPr>
          <w:ilvl w:val="0"/>
          <w:numId w:val="32"/>
        </w:numPr>
        <w:spacing w:before="100" w:beforeAutospacing="1" w:after="100" w:afterAutospacing="1" w:line="240" w:lineRule="auto"/>
        <w:ind w:left="547"/>
        <w:rPr>
          <w:rFonts w:ascii="Times New Roman" w:eastAsia="Times New Roman" w:hAnsi="Times New Roman" w:cs="Times New Roman"/>
          <w:b/>
          <w:color w:val="C00000"/>
          <w:sz w:val="36"/>
          <w:szCs w:val="36"/>
          <w:lang w:eastAsia="ru-RU"/>
        </w:rPr>
      </w:pPr>
      <w:r w:rsidRPr="004D5027">
        <w:rPr>
          <w:rFonts w:ascii="Times New Roman" w:eastAsia="Times New Roman" w:hAnsi="Times New Roman" w:cs="Times New Roman"/>
          <w:b/>
          <w:color w:val="C00000"/>
          <w:sz w:val="36"/>
          <w:szCs w:val="36"/>
          <w:lang w:eastAsia="ru-RU"/>
        </w:rPr>
        <w:t>удалять прижженные к травмированному кожному покрову части одежды – это спровоцирует дополнительные приступы боли;</w:t>
      </w:r>
    </w:p>
    <w:p w:rsidR="00D82A20" w:rsidRPr="00D82A20" w:rsidRDefault="00D82A20" w:rsidP="00D82A20">
      <w:pPr>
        <w:numPr>
          <w:ilvl w:val="0"/>
          <w:numId w:val="32"/>
        </w:numPr>
        <w:spacing w:before="100" w:beforeAutospacing="1" w:after="100" w:afterAutospacing="1" w:line="240" w:lineRule="auto"/>
        <w:ind w:left="547"/>
        <w:rPr>
          <w:rFonts w:ascii="Times New Roman" w:eastAsia="Times New Roman" w:hAnsi="Times New Roman" w:cs="Times New Roman"/>
          <w:b/>
          <w:color w:val="C00000"/>
          <w:sz w:val="36"/>
          <w:szCs w:val="36"/>
          <w:lang w:eastAsia="ru-RU"/>
        </w:rPr>
      </w:pPr>
      <w:r w:rsidRPr="004D5027">
        <w:rPr>
          <w:rFonts w:ascii="Times New Roman" w:eastAsia="Times New Roman" w:hAnsi="Times New Roman" w:cs="Times New Roman"/>
          <w:b/>
          <w:color w:val="C00000"/>
          <w:sz w:val="36"/>
          <w:szCs w:val="36"/>
          <w:lang w:eastAsia="ru-RU"/>
        </w:rPr>
        <w:lastRenderedPageBreak/>
        <w:t>смазывать обожженный слой жирами, маслом или использовать другие средства народной медицины.</w:t>
      </w:r>
    </w:p>
    <w:p w:rsidR="00D82A20" w:rsidRPr="00D82A20" w:rsidRDefault="00D82A20" w:rsidP="00D82A20">
      <w:pPr>
        <w:spacing w:after="375"/>
        <w:rPr>
          <w:rFonts w:ascii="Times New Roman" w:hAnsi="Times New Roman" w:cs="Times New Roman"/>
          <w:color w:val="C00000"/>
          <w:sz w:val="36"/>
          <w:szCs w:val="36"/>
        </w:rPr>
      </w:pPr>
      <w:r w:rsidRPr="00D82A20">
        <w:rPr>
          <w:rFonts w:ascii="Times New Roman" w:hAnsi="Times New Roman" w:cs="Times New Roman"/>
          <w:noProof/>
          <w:color w:val="C00000"/>
          <w:sz w:val="36"/>
          <w:szCs w:val="36"/>
          <w:lang w:eastAsia="ru-RU"/>
        </w:rPr>
        <w:drawing>
          <wp:inline distT="0" distB="0" distL="0" distR="0" wp14:anchorId="215A78DB" wp14:editId="26DB34A4">
            <wp:extent cx="5715000" cy="2427605"/>
            <wp:effectExtent l="0" t="0" r="0" b="0"/>
            <wp:docPr id="14" name="Рисунок 14" descr="Обожженное место можно прикрыть бинтом или ткань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божженное место можно прикрыть бинтом или тканью"/>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2427605"/>
                    </a:xfrm>
                    <a:prstGeom prst="rect">
                      <a:avLst/>
                    </a:prstGeom>
                    <a:noFill/>
                    <a:ln>
                      <a:noFill/>
                    </a:ln>
                  </pic:spPr>
                </pic:pic>
              </a:graphicData>
            </a:graphic>
          </wp:inline>
        </w:drawing>
      </w:r>
    </w:p>
    <w:p w:rsidR="00D82A20" w:rsidRPr="00D82A20" w:rsidRDefault="00D82A20" w:rsidP="00D82A20">
      <w:pPr>
        <w:spacing w:after="375"/>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Ожоги 4-й степени сопровождаются сильным болевым шоком и развитием ожоговой болезни. Все, чем можно помочь пострадавшему в такой ситуации — это по возможности устранить провоцирующий фактор и вызвать бригаду «Скорой помощи».</w:t>
      </w:r>
    </w:p>
    <w:p w:rsidR="00D82A20" w:rsidRPr="00D82A20" w:rsidRDefault="00D82A20" w:rsidP="00D82A20">
      <w:pPr>
        <w:spacing w:after="150" w:line="330" w:lineRule="atLeast"/>
        <w:textAlignment w:val="baseline"/>
        <w:rPr>
          <w:rFonts w:ascii="Times New Roman" w:hAnsi="Times New Roman" w:cs="Times New Roman"/>
          <w:b/>
          <w:color w:val="C00000"/>
          <w:sz w:val="36"/>
          <w:szCs w:val="36"/>
        </w:rPr>
      </w:pPr>
      <w:r w:rsidRPr="00D82A20">
        <w:rPr>
          <w:rFonts w:ascii="Times New Roman" w:hAnsi="Times New Roman" w:cs="Times New Roman"/>
          <w:color w:val="C00000"/>
          <w:sz w:val="36"/>
          <w:szCs w:val="36"/>
        </w:rPr>
        <w:br/>
      </w:r>
      <w:r w:rsidRPr="00D82A20">
        <w:rPr>
          <w:rFonts w:ascii="Times New Roman" w:hAnsi="Times New Roman" w:cs="Times New Roman"/>
          <w:b/>
          <w:color w:val="C00000"/>
          <w:sz w:val="36"/>
          <w:szCs w:val="36"/>
        </w:rPr>
        <w:t>При химических травмах − восстановить нормальную кислотность кожной поверхности. На обожженные кислотой участки накладывают повязки, пропитанные 2% содовым раствором. На обожженную щелочью кожу накладываются повязки, пропитанные 2% раствором лимонной кислоты. Затем выполняются такие же противошоковые мероприятия, как и при термических поражениях.</w:t>
      </w:r>
    </w:p>
    <w:p w:rsidR="00D82A20" w:rsidRDefault="00D82A20" w:rsidP="00D82A20">
      <w:pPr>
        <w:spacing w:after="150" w:line="330" w:lineRule="atLeast"/>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Чтобы приготовить 2% содовый раствор, разведите 1 ч. ложку соды в 500 мл воды.</w:t>
      </w:r>
    </w:p>
    <w:p w:rsidR="004145A8" w:rsidRPr="00D82A20" w:rsidRDefault="004145A8" w:rsidP="00D82A20">
      <w:pPr>
        <w:spacing w:after="150" w:line="330" w:lineRule="atLeast"/>
        <w:textAlignment w:val="baseline"/>
        <w:rPr>
          <w:rFonts w:ascii="Times New Roman" w:hAnsi="Times New Roman" w:cs="Times New Roman"/>
          <w:b/>
          <w:color w:val="C00000"/>
          <w:sz w:val="36"/>
          <w:szCs w:val="36"/>
        </w:rPr>
      </w:pPr>
    </w:p>
    <w:p w:rsidR="00D82A20" w:rsidRPr="00D82A20" w:rsidRDefault="00D82A20" w:rsidP="00D82A20">
      <w:pPr>
        <w:shd w:val="clear" w:color="auto" w:fill="FFFFFF"/>
        <w:textAlignment w:val="baseline"/>
        <w:rPr>
          <w:rFonts w:ascii="Times New Roman" w:hAnsi="Times New Roman" w:cs="Times New Roman"/>
          <w:color w:val="C00000"/>
          <w:sz w:val="36"/>
          <w:szCs w:val="36"/>
        </w:rPr>
      </w:pPr>
    </w:p>
    <w:p w:rsidR="00D82A20" w:rsidRPr="00D82A20" w:rsidRDefault="00D82A20" w:rsidP="00D82A20">
      <w:pPr>
        <w:shd w:val="clear" w:color="auto" w:fill="FFFFFF"/>
        <w:jc w:val="center"/>
        <w:textAlignment w:val="baseline"/>
        <w:rPr>
          <w:rFonts w:ascii="Times New Roman" w:hAnsi="Times New Roman" w:cs="Times New Roman"/>
          <w:b/>
          <w:bCs/>
          <w:color w:val="C00000"/>
          <w:sz w:val="36"/>
          <w:szCs w:val="36"/>
          <w:bdr w:val="none" w:sz="0" w:space="0" w:color="auto" w:frame="1"/>
        </w:rPr>
      </w:pPr>
      <w:r w:rsidRPr="00D82A20">
        <w:rPr>
          <w:rFonts w:ascii="Times New Roman" w:hAnsi="Times New Roman" w:cs="Times New Roman"/>
          <w:b/>
          <w:bCs/>
          <w:color w:val="C00000"/>
          <w:sz w:val="36"/>
          <w:szCs w:val="36"/>
          <w:bdr w:val="none" w:sz="0" w:space="0" w:color="auto" w:frame="1"/>
        </w:rPr>
        <w:lastRenderedPageBreak/>
        <w:t>При ожогах категорически запрещены следующие действия:</w:t>
      </w:r>
    </w:p>
    <w:p w:rsidR="00D82A20" w:rsidRPr="00D82A20" w:rsidRDefault="00D82A20" w:rsidP="00D82A20">
      <w:pPr>
        <w:shd w:val="clear" w:color="auto" w:fill="FFFFFF"/>
        <w:textAlignment w:val="baseline"/>
        <w:rPr>
          <w:rFonts w:ascii="Times New Roman" w:hAnsi="Times New Roman" w:cs="Times New Roman"/>
          <w:b/>
          <w:color w:val="C00000"/>
          <w:sz w:val="36"/>
          <w:szCs w:val="36"/>
        </w:rPr>
      </w:pPr>
    </w:p>
    <w:p w:rsidR="00D82A20" w:rsidRPr="00D82A20" w:rsidRDefault="00D82A20" w:rsidP="00D82A20">
      <w:pPr>
        <w:numPr>
          <w:ilvl w:val="0"/>
          <w:numId w:val="34"/>
        </w:numPr>
        <w:shd w:val="clear" w:color="auto" w:fill="FFFFFF"/>
        <w:spacing w:after="0" w:line="240" w:lineRule="auto"/>
        <w:ind w:left="54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Не рекомендуется смазывать поверхность ожога маслом, спиртовыми растворами, жирным кремом, сметаной. Данные продукты образуют на коже своеобразную пленку, которая ухудшает отдачу тепла. Как результат, кожа долго остается горячей, происходит дальнейшее разрушение тканей.</w:t>
      </w:r>
    </w:p>
    <w:p w:rsidR="00D82A20" w:rsidRPr="00D82A20" w:rsidRDefault="00D82A20" w:rsidP="00D82A20">
      <w:pPr>
        <w:shd w:val="clear" w:color="auto" w:fill="FFFFFF"/>
        <w:ind w:left="540"/>
        <w:textAlignment w:val="baseline"/>
        <w:rPr>
          <w:rFonts w:ascii="Times New Roman" w:hAnsi="Times New Roman" w:cs="Times New Roman"/>
          <w:b/>
          <w:color w:val="C00000"/>
          <w:sz w:val="36"/>
          <w:szCs w:val="36"/>
        </w:rPr>
      </w:pPr>
    </w:p>
    <w:p w:rsidR="00D82A20" w:rsidRPr="00D82A20" w:rsidRDefault="00D82A20" w:rsidP="00D82A20">
      <w:pPr>
        <w:numPr>
          <w:ilvl w:val="0"/>
          <w:numId w:val="34"/>
        </w:numPr>
        <w:shd w:val="clear" w:color="auto" w:fill="FFFFFF"/>
        <w:spacing w:after="0" w:line="240" w:lineRule="auto"/>
        <w:ind w:left="54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Запрещено отдирать с раны расплавленную одежду или другие посторонние предметы. Это может привести к повреждению кожи, кровотечению.</w:t>
      </w:r>
    </w:p>
    <w:p w:rsidR="00D82A20" w:rsidRPr="00D82A20" w:rsidRDefault="00D82A20" w:rsidP="00D82A20">
      <w:pPr>
        <w:shd w:val="clear" w:color="auto" w:fill="FFFFFF"/>
        <w:textAlignment w:val="baseline"/>
        <w:rPr>
          <w:rFonts w:ascii="Times New Roman" w:hAnsi="Times New Roman" w:cs="Times New Roman"/>
          <w:b/>
          <w:color w:val="C00000"/>
          <w:sz w:val="36"/>
          <w:szCs w:val="36"/>
        </w:rPr>
      </w:pPr>
    </w:p>
    <w:p w:rsidR="00D82A20" w:rsidRPr="00D82A20" w:rsidRDefault="00D82A20" w:rsidP="00D82A20">
      <w:pPr>
        <w:numPr>
          <w:ilvl w:val="0"/>
          <w:numId w:val="34"/>
        </w:numPr>
        <w:shd w:val="clear" w:color="auto" w:fill="FFFFFF"/>
        <w:spacing w:after="0" w:line="240" w:lineRule="auto"/>
        <w:ind w:left="54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Охлаждать место ожога лучше с помощью проточной воды. Использовать с этой целью лед не рекомендуется. К ожогу может присоединиться обморожение.</w:t>
      </w:r>
    </w:p>
    <w:p w:rsidR="00D82A20" w:rsidRPr="00D82A20" w:rsidRDefault="00D82A20" w:rsidP="00D82A20">
      <w:pPr>
        <w:shd w:val="clear" w:color="auto" w:fill="FFFFFF"/>
        <w:textAlignment w:val="baseline"/>
        <w:rPr>
          <w:rFonts w:ascii="Times New Roman" w:hAnsi="Times New Roman" w:cs="Times New Roman"/>
          <w:b/>
          <w:color w:val="C00000"/>
          <w:sz w:val="36"/>
          <w:szCs w:val="36"/>
        </w:rPr>
      </w:pPr>
    </w:p>
    <w:p w:rsidR="00D82A20" w:rsidRPr="00D82A20" w:rsidRDefault="00D82A20" w:rsidP="00D82A20">
      <w:pPr>
        <w:numPr>
          <w:ilvl w:val="0"/>
          <w:numId w:val="34"/>
        </w:numPr>
        <w:shd w:val="clear" w:color="auto" w:fill="FFFFFF"/>
        <w:spacing w:after="0" w:line="240" w:lineRule="auto"/>
        <w:ind w:left="54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Нельзя прокалывать пузыри, после нарушения их целостности образовывается язвенная поверхность, что увеличивает шансы инфицирования.</w:t>
      </w:r>
    </w:p>
    <w:p w:rsidR="00D82A20" w:rsidRPr="00D82A20" w:rsidRDefault="00D82A20" w:rsidP="00D82A20">
      <w:pPr>
        <w:spacing w:after="150" w:line="330" w:lineRule="atLeast"/>
        <w:textAlignment w:val="baseline"/>
        <w:rPr>
          <w:rFonts w:ascii="Times New Roman" w:hAnsi="Times New Roman" w:cs="Times New Roman"/>
          <w:color w:val="C00000"/>
          <w:sz w:val="36"/>
          <w:szCs w:val="36"/>
        </w:rPr>
      </w:pPr>
    </w:p>
    <w:p w:rsidR="00D82A20" w:rsidRDefault="00D82A20" w:rsidP="00D82A20">
      <w:pPr>
        <w:spacing w:after="150" w:line="330" w:lineRule="atLeast"/>
        <w:textAlignment w:val="baseline"/>
        <w:rPr>
          <w:rFonts w:ascii="Times New Roman" w:hAnsi="Times New Roman" w:cs="Times New Roman"/>
          <w:color w:val="C00000"/>
          <w:sz w:val="36"/>
          <w:szCs w:val="36"/>
        </w:rPr>
      </w:pPr>
      <w:r w:rsidRPr="00D82A20">
        <w:rPr>
          <w:rFonts w:ascii="Times New Roman" w:hAnsi="Times New Roman" w:cs="Times New Roman"/>
          <w:color w:val="C00000"/>
          <w:sz w:val="36"/>
          <w:szCs w:val="36"/>
        </w:rPr>
        <w:t> </w:t>
      </w:r>
    </w:p>
    <w:p w:rsidR="004145A8" w:rsidRDefault="004145A8" w:rsidP="00D82A20">
      <w:pPr>
        <w:spacing w:after="150" w:line="330" w:lineRule="atLeast"/>
        <w:textAlignment w:val="baseline"/>
        <w:rPr>
          <w:rFonts w:ascii="Times New Roman" w:hAnsi="Times New Roman" w:cs="Times New Roman"/>
          <w:color w:val="C00000"/>
          <w:sz w:val="36"/>
          <w:szCs w:val="36"/>
        </w:rPr>
      </w:pPr>
    </w:p>
    <w:p w:rsidR="004145A8" w:rsidRDefault="004145A8" w:rsidP="00D82A20">
      <w:pPr>
        <w:spacing w:after="150" w:line="330" w:lineRule="atLeast"/>
        <w:textAlignment w:val="baseline"/>
        <w:rPr>
          <w:rFonts w:ascii="Times New Roman" w:hAnsi="Times New Roman" w:cs="Times New Roman"/>
          <w:color w:val="C00000"/>
          <w:sz w:val="36"/>
          <w:szCs w:val="36"/>
        </w:rPr>
      </w:pPr>
    </w:p>
    <w:p w:rsidR="004145A8" w:rsidRDefault="004145A8" w:rsidP="00D82A20">
      <w:pPr>
        <w:spacing w:after="150" w:line="330" w:lineRule="atLeast"/>
        <w:textAlignment w:val="baseline"/>
        <w:rPr>
          <w:rFonts w:ascii="Times New Roman" w:hAnsi="Times New Roman" w:cs="Times New Roman"/>
          <w:color w:val="C00000"/>
          <w:sz w:val="36"/>
          <w:szCs w:val="36"/>
        </w:rPr>
      </w:pPr>
    </w:p>
    <w:p w:rsidR="004145A8" w:rsidRDefault="004145A8" w:rsidP="00D82A20">
      <w:pPr>
        <w:spacing w:after="150" w:line="330" w:lineRule="atLeast"/>
        <w:textAlignment w:val="baseline"/>
        <w:rPr>
          <w:rFonts w:ascii="Times New Roman" w:hAnsi="Times New Roman" w:cs="Times New Roman"/>
          <w:color w:val="C00000"/>
          <w:sz w:val="36"/>
          <w:szCs w:val="36"/>
        </w:rPr>
      </w:pPr>
    </w:p>
    <w:p w:rsidR="004145A8" w:rsidRPr="00D82A20" w:rsidRDefault="004145A8" w:rsidP="00D82A20">
      <w:pPr>
        <w:spacing w:after="150" w:line="330" w:lineRule="atLeast"/>
        <w:textAlignment w:val="baseline"/>
        <w:rPr>
          <w:rFonts w:ascii="Times New Roman" w:hAnsi="Times New Roman" w:cs="Times New Roman"/>
          <w:color w:val="C00000"/>
          <w:sz w:val="36"/>
          <w:szCs w:val="36"/>
        </w:rPr>
      </w:pPr>
    </w:p>
    <w:p w:rsidR="00D82A20" w:rsidRPr="00D82A20" w:rsidRDefault="00D82A20" w:rsidP="00D82A20">
      <w:pPr>
        <w:shd w:val="clear" w:color="auto" w:fill="FFFFFF"/>
        <w:jc w:val="center"/>
        <w:textAlignment w:val="baseline"/>
        <w:outlineLvl w:val="1"/>
        <w:rPr>
          <w:rFonts w:ascii="Times New Roman" w:hAnsi="Times New Roman" w:cs="Times New Roman"/>
          <w:b/>
          <w:bCs/>
          <w:color w:val="C00000"/>
          <w:sz w:val="36"/>
          <w:szCs w:val="36"/>
          <w:bdr w:val="none" w:sz="0" w:space="0" w:color="auto" w:frame="1"/>
        </w:rPr>
      </w:pPr>
      <w:r w:rsidRPr="00D82A20">
        <w:rPr>
          <w:rFonts w:ascii="Times New Roman" w:hAnsi="Times New Roman" w:cs="Times New Roman"/>
          <w:b/>
          <w:bCs/>
          <w:color w:val="C00000"/>
          <w:sz w:val="36"/>
          <w:szCs w:val="36"/>
          <w:bdr w:val="none" w:sz="0" w:space="0" w:color="auto" w:frame="1"/>
        </w:rPr>
        <w:lastRenderedPageBreak/>
        <w:t>Определение площади ожога</w:t>
      </w:r>
    </w:p>
    <w:p w:rsidR="00D82A20" w:rsidRPr="00D82A20" w:rsidRDefault="00D82A20" w:rsidP="00D82A20">
      <w:pPr>
        <w:shd w:val="clear" w:color="auto" w:fill="FFFFFF"/>
        <w:textAlignment w:val="baseline"/>
        <w:outlineLvl w:val="1"/>
        <w:rPr>
          <w:rFonts w:ascii="Times New Roman" w:hAnsi="Times New Roman" w:cs="Times New Roman"/>
          <w:b/>
          <w:bCs/>
          <w:color w:val="C00000"/>
          <w:sz w:val="36"/>
          <w:szCs w:val="36"/>
        </w:rPr>
      </w:pPr>
    </w:p>
    <w:p w:rsidR="00D82A20" w:rsidRPr="00D82A20" w:rsidRDefault="00D82A20" w:rsidP="00D82A20">
      <w:pPr>
        <w:shd w:val="clear" w:color="auto" w:fill="FFFFFF"/>
        <w:spacing w:after="300"/>
        <w:jc w:val="center"/>
        <w:textAlignment w:val="baseline"/>
        <w:rPr>
          <w:rFonts w:ascii="Times New Roman" w:hAnsi="Times New Roman" w:cs="Times New Roman"/>
          <w:color w:val="C00000"/>
          <w:sz w:val="36"/>
          <w:szCs w:val="36"/>
        </w:rPr>
      </w:pPr>
      <w:r w:rsidRPr="00D82A20">
        <w:rPr>
          <w:rFonts w:ascii="Times New Roman" w:hAnsi="Times New Roman" w:cs="Times New Roman"/>
          <w:noProof/>
          <w:color w:val="C00000"/>
          <w:sz w:val="36"/>
          <w:szCs w:val="36"/>
          <w:lang w:eastAsia="ru-RU"/>
        </w:rPr>
        <w:drawing>
          <wp:inline distT="0" distB="0" distL="0" distR="0" wp14:anchorId="427F4235" wp14:editId="271BC1CC">
            <wp:extent cx="4778828" cy="3352800"/>
            <wp:effectExtent l="0" t="0" r="3175" b="0"/>
            <wp:docPr id="13" name="Рисунок 13" descr="Определение площади ожо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Определение площади ожога"/>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92761" cy="3362576"/>
                    </a:xfrm>
                    <a:prstGeom prst="rect">
                      <a:avLst/>
                    </a:prstGeom>
                    <a:noFill/>
                    <a:ln>
                      <a:noFill/>
                    </a:ln>
                  </pic:spPr>
                </pic:pic>
              </a:graphicData>
            </a:graphic>
          </wp:inline>
        </w:drawing>
      </w:r>
    </w:p>
    <w:p w:rsidR="00D82A20" w:rsidRPr="00D82A20" w:rsidRDefault="00D82A20" w:rsidP="00D82A20">
      <w:pPr>
        <w:shd w:val="clear" w:color="auto" w:fill="FFFFFF"/>
        <w:spacing w:after="30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С помощью «правила девяток» можно определить степень поражения кожи. Тело приблизительно поделено на одинаковые участки, площадь которых равна 9%. Осмотрев человека, за несколько секунд можно посчитать площадь ожогов. Согласно правилу, выделяют следующие части тела:</w:t>
      </w:r>
    </w:p>
    <w:p w:rsidR="00D82A20" w:rsidRPr="00D82A20" w:rsidRDefault="00D82A20" w:rsidP="00D82A20">
      <w:pPr>
        <w:numPr>
          <w:ilvl w:val="0"/>
          <w:numId w:val="35"/>
        </w:numPr>
        <w:shd w:val="clear" w:color="auto" w:fill="FFFFFF"/>
        <w:spacing w:after="0" w:line="240" w:lineRule="auto"/>
        <w:ind w:left="54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голова и шея – 9%;</w:t>
      </w:r>
    </w:p>
    <w:p w:rsidR="00D82A20" w:rsidRPr="00D82A20" w:rsidRDefault="00D82A20" w:rsidP="00D82A20">
      <w:pPr>
        <w:numPr>
          <w:ilvl w:val="0"/>
          <w:numId w:val="35"/>
        </w:numPr>
        <w:shd w:val="clear" w:color="auto" w:fill="FFFFFF"/>
        <w:spacing w:after="0" w:line="240" w:lineRule="auto"/>
        <w:ind w:left="54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передняя поверхность туловища – 9%;</w:t>
      </w:r>
    </w:p>
    <w:p w:rsidR="00D82A20" w:rsidRPr="00D82A20" w:rsidRDefault="00D82A20" w:rsidP="00D82A20">
      <w:pPr>
        <w:numPr>
          <w:ilvl w:val="0"/>
          <w:numId w:val="35"/>
        </w:numPr>
        <w:shd w:val="clear" w:color="auto" w:fill="FFFFFF"/>
        <w:spacing w:after="0" w:line="240" w:lineRule="auto"/>
        <w:ind w:left="54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задняя поверхность туловища – 9%;</w:t>
      </w:r>
    </w:p>
    <w:p w:rsidR="00D82A20" w:rsidRPr="00D82A20" w:rsidRDefault="00D82A20" w:rsidP="00D82A20">
      <w:pPr>
        <w:numPr>
          <w:ilvl w:val="0"/>
          <w:numId w:val="35"/>
        </w:numPr>
        <w:shd w:val="clear" w:color="auto" w:fill="FFFFFF"/>
        <w:spacing w:after="0" w:line="240" w:lineRule="auto"/>
        <w:ind w:left="54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верхние конечности – каждая по 9%;</w:t>
      </w:r>
    </w:p>
    <w:p w:rsidR="00D82A20" w:rsidRPr="00D82A20" w:rsidRDefault="00D82A20" w:rsidP="00D82A20">
      <w:pPr>
        <w:numPr>
          <w:ilvl w:val="0"/>
          <w:numId w:val="35"/>
        </w:numPr>
        <w:shd w:val="clear" w:color="auto" w:fill="FFFFFF"/>
        <w:spacing w:after="0" w:line="240" w:lineRule="auto"/>
        <w:ind w:left="54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нижние конечности – каждая по 9%.</w:t>
      </w:r>
    </w:p>
    <w:p w:rsidR="00D82A20" w:rsidRPr="00D82A20" w:rsidRDefault="00D82A20" w:rsidP="00D82A20">
      <w:pPr>
        <w:shd w:val="clear" w:color="auto" w:fill="FFFFFF"/>
        <w:spacing w:after="300"/>
        <w:textAlignment w:val="baseline"/>
        <w:rPr>
          <w:rFonts w:ascii="Times New Roman" w:hAnsi="Times New Roman" w:cs="Times New Roman"/>
          <w:b/>
          <w:color w:val="C00000"/>
          <w:sz w:val="36"/>
          <w:szCs w:val="36"/>
        </w:rPr>
      </w:pPr>
      <w:r w:rsidRPr="00D82A20">
        <w:rPr>
          <w:rFonts w:ascii="Times New Roman" w:hAnsi="Times New Roman" w:cs="Times New Roman"/>
          <w:b/>
          <w:color w:val="C00000"/>
          <w:sz w:val="36"/>
          <w:szCs w:val="36"/>
        </w:rPr>
        <w:t>Также применяется «правило ладоней», когда площадь ладонной поверхности кисти приравнивается к 1%. Данный метод является приблизительным, главное его достоинство – быстрое определение величины ожоговой поверхности.</w:t>
      </w:r>
    </w:p>
    <w:p w:rsidR="00895F19" w:rsidRPr="00C322AF" w:rsidRDefault="00C322AF" w:rsidP="00533936">
      <w:pPr>
        <w:pStyle w:val="a7"/>
        <w:shd w:val="clear" w:color="auto" w:fill="FFFFFF"/>
        <w:spacing w:after="240" w:afterAutospacing="0"/>
        <w:jc w:val="center"/>
        <w:rPr>
          <w:b/>
          <w:color w:val="000000" w:themeColor="text1"/>
          <w:sz w:val="36"/>
          <w:szCs w:val="36"/>
        </w:rPr>
      </w:pPr>
      <w:r w:rsidRPr="00C322AF">
        <w:rPr>
          <w:b/>
          <w:color w:val="000000" w:themeColor="text1"/>
          <w:sz w:val="36"/>
          <w:szCs w:val="36"/>
        </w:rPr>
        <w:lastRenderedPageBreak/>
        <w:t>Тест «Действия при возгорании в быту»</w:t>
      </w:r>
    </w:p>
    <w:p w:rsidR="00060942" w:rsidRPr="00C322AF" w:rsidRDefault="00060942" w:rsidP="00060942">
      <w:pPr>
        <w:spacing w:after="0" w:line="240" w:lineRule="auto"/>
        <w:ind w:left="709"/>
        <w:contextualSpacing/>
        <w:rPr>
          <w:rFonts w:ascii="Times New Roman" w:hAnsi="Times New Roman"/>
          <w:sz w:val="36"/>
          <w:szCs w:val="36"/>
          <w:lang w:eastAsia="ru-RU"/>
        </w:rPr>
      </w:pPr>
    </w:p>
    <w:p w:rsidR="00060942" w:rsidRDefault="00533936" w:rsidP="00C322AF">
      <w:pPr>
        <w:spacing w:after="0" w:line="240" w:lineRule="auto"/>
        <w:contextualSpacing/>
        <w:rPr>
          <w:rFonts w:ascii="Times New Roman" w:hAnsi="Times New Roman"/>
          <w:b/>
          <w:sz w:val="36"/>
          <w:szCs w:val="36"/>
          <w:lang w:eastAsia="ru-RU"/>
        </w:rPr>
      </w:pPr>
      <w:r>
        <w:rPr>
          <w:rFonts w:ascii="Times New Roman" w:hAnsi="Times New Roman"/>
          <w:b/>
          <w:sz w:val="36"/>
          <w:szCs w:val="36"/>
          <w:lang w:eastAsia="ru-RU"/>
        </w:rPr>
        <w:t>1.</w:t>
      </w:r>
      <w:r w:rsidR="00060942" w:rsidRPr="00C322AF">
        <w:rPr>
          <w:rFonts w:ascii="Times New Roman" w:hAnsi="Times New Roman"/>
          <w:b/>
          <w:sz w:val="36"/>
          <w:szCs w:val="36"/>
          <w:lang w:eastAsia="ru-RU"/>
        </w:rPr>
        <w:t>Как оказать помощь при ожогах 1 степени?</w:t>
      </w:r>
    </w:p>
    <w:p w:rsidR="00C24657" w:rsidRDefault="00C24657" w:rsidP="00C322AF">
      <w:pPr>
        <w:spacing w:after="0" w:line="240" w:lineRule="auto"/>
        <w:contextualSpacing/>
        <w:rPr>
          <w:rFonts w:ascii="Times New Roman" w:hAnsi="Times New Roman"/>
          <w:b/>
          <w:sz w:val="36"/>
          <w:szCs w:val="36"/>
          <w:lang w:eastAsia="ru-RU"/>
        </w:rPr>
      </w:pPr>
    </w:p>
    <w:p w:rsidR="00C24657" w:rsidRDefault="00436CD5" w:rsidP="00C322AF">
      <w:pPr>
        <w:spacing w:after="0" w:line="240" w:lineRule="auto"/>
        <w:contextualSpacing/>
        <w:rPr>
          <w:rFonts w:ascii="Times New Roman" w:hAnsi="Times New Roman"/>
          <w:b/>
          <w:sz w:val="36"/>
          <w:szCs w:val="36"/>
          <w:lang w:eastAsia="ru-RU"/>
        </w:rPr>
      </w:pPr>
      <w:r w:rsidRPr="00D82A20">
        <w:rPr>
          <w:rFonts w:ascii="Times New Roman" w:hAnsi="Times New Roman" w:cs="Times New Roman"/>
          <w:noProof/>
          <w:color w:val="C00000"/>
          <w:sz w:val="36"/>
          <w:szCs w:val="36"/>
          <w:lang w:eastAsia="ru-RU"/>
        </w:rPr>
        <w:drawing>
          <wp:inline distT="0" distB="0" distL="0" distR="0" wp14:anchorId="019185A0" wp14:editId="46BFF635">
            <wp:extent cx="3276600" cy="1893570"/>
            <wp:effectExtent l="0" t="0" r="0" b="0"/>
            <wp:docPr id="23" name="Рисунок 23" descr="Лучшее средство от ожогов - проточная в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Лучшее средство от ожогов - проточная вод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88131" cy="1900234"/>
                    </a:xfrm>
                    <a:prstGeom prst="rect">
                      <a:avLst/>
                    </a:prstGeom>
                    <a:noFill/>
                    <a:ln>
                      <a:noFill/>
                    </a:ln>
                  </pic:spPr>
                </pic:pic>
              </a:graphicData>
            </a:graphic>
          </wp:inline>
        </w:drawing>
      </w:r>
    </w:p>
    <w:p w:rsidR="00C24657" w:rsidRPr="00C322AF" w:rsidRDefault="00C24657" w:rsidP="00C322AF">
      <w:pPr>
        <w:spacing w:after="0" w:line="240" w:lineRule="auto"/>
        <w:contextualSpacing/>
        <w:rPr>
          <w:rFonts w:ascii="Times New Roman" w:hAnsi="Times New Roman"/>
          <w:b/>
          <w:sz w:val="36"/>
          <w:szCs w:val="36"/>
          <w:lang w:eastAsia="ru-RU"/>
        </w:rPr>
      </w:pPr>
    </w:p>
    <w:p w:rsidR="00060942" w:rsidRPr="00C322AF" w:rsidRDefault="00060942" w:rsidP="00C322AF">
      <w:pPr>
        <w:spacing w:after="0" w:line="240" w:lineRule="auto"/>
        <w:contextualSpacing/>
        <w:rPr>
          <w:rFonts w:ascii="Times New Roman" w:hAnsi="Times New Roman"/>
          <w:sz w:val="36"/>
          <w:szCs w:val="36"/>
          <w:lang w:eastAsia="ru-RU"/>
        </w:rPr>
      </w:pPr>
      <w:r w:rsidRPr="00C322AF">
        <w:rPr>
          <w:rFonts w:ascii="Times New Roman" w:hAnsi="Times New Roman"/>
          <w:sz w:val="36"/>
          <w:szCs w:val="36"/>
          <w:lang w:eastAsia="ru-RU"/>
        </w:rPr>
        <w:t>а) вскрыть пузырь, наложить мазевую повязку</w:t>
      </w:r>
    </w:p>
    <w:p w:rsidR="00060942" w:rsidRPr="00C322AF" w:rsidRDefault="00060942" w:rsidP="00C322AF">
      <w:pPr>
        <w:spacing w:after="0" w:line="240" w:lineRule="auto"/>
        <w:contextualSpacing/>
        <w:rPr>
          <w:rFonts w:ascii="Times New Roman" w:hAnsi="Times New Roman"/>
          <w:sz w:val="36"/>
          <w:szCs w:val="36"/>
          <w:lang w:eastAsia="ru-RU"/>
        </w:rPr>
      </w:pPr>
      <w:r w:rsidRPr="00C322AF">
        <w:rPr>
          <w:rFonts w:ascii="Times New Roman" w:hAnsi="Times New Roman"/>
          <w:sz w:val="36"/>
          <w:szCs w:val="36"/>
          <w:lang w:eastAsia="ru-RU"/>
        </w:rPr>
        <w:t>б) не вскрывать пузыри, обработать кожу 5% спиртовым раствором</w:t>
      </w:r>
      <w:r w:rsidR="00C322AF">
        <w:rPr>
          <w:rFonts w:ascii="Times New Roman" w:hAnsi="Times New Roman"/>
          <w:sz w:val="36"/>
          <w:szCs w:val="36"/>
          <w:lang w:eastAsia="ru-RU"/>
        </w:rPr>
        <w:t xml:space="preserve"> </w:t>
      </w:r>
      <w:r w:rsidRPr="00C322AF">
        <w:rPr>
          <w:rFonts w:ascii="Times New Roman" w:hAnsi="Times New Roman"/>
          <w:sz w:val="36"/>
          <w:szCs w:val="36"/>
          <w:lang w:eastAsia="ru-RU"/>
        </w:rPr>
        <w:t>йода</w:t>
      </w:r>
    </w:p>
    <w:p w:rsidR="00060942" w:rsidRPr="00C24657" w:rsidRDefault="00060942" w:rsidP="00C322AF">
      <w:pPr>
        <w:spacing w:after="0" w:line="240" w:lineRule="auto"/>
        <w:contextualSpacing/>
        <w:rPr>
          <w:rFonts w:ascii="Times New Roman" w:hAnsi="Times New Roman"/>
          <w:sz w:val="36"/>
          <w:szCs w:val="36"/>
          <w:lang w:eastAsia="ru-RU"/>
        </w:rPr>
      </w:pPr>
      <w:r w:rsidRPr="00C24657">
        <w:rPr>
          <w:rFonts w:ascii="Times New Roman" w:hAnsi="Times New Roman"/>
          <w:sz w:val="36"/>
          <w:szCs w:val="36"/>
          <w:lang w:eastAsia="ru-RU"/>
        </w:rPr>
        <w:t>в) охладить обожженную поверхность, не вскрывать пузыри, наложить стерильную ватно-марлевую повязку</w:t>
      </w:r>
    </w:p>
    <w:p w:rsidR="00060942" w:rsidRPr="00C322AF" w:rsidRDefault="00060942" w:rsidP="00060942">
      <w:pPr>
        <w:pStyle w:val="aa"/>
        <w:widowControl w:val="0"/>
        <w:spacing w:after="0" w:line="240" w:lineRule="auto"/>
        <w:ind w:left="709" w:right="1565"/>
        <w:jc w:val="both"/>
        <w:rPr>
          <w:rFonts w:ascii="Times New Roman" w:hAnsi="Times New Roman"/>
          <w:sz w:val="36"/>
          <w:szCs w:val="36"/>
        </w:rPr>
      </w:pPr>
      <w:r w:rsidRPr="00C322AF">
        <w:rPr>
          <w:noProof/>
          <w:sz w:val="36"/>
          <w:szCs w:val="36"/>
        </w:rPr>
        <w:tab/>
      </w:r>
      <w:r w:rsidRPr="00C322AF">
        <w:rPr>
          <w:noProof/>
          <w:sz w:val="36"/>
          <w:szCs w:val="36"/>
        </w:rPr>
        <w:tab/>
      </w:r>
      <w:r w:rsidRPr="00C322AF">
        <w:rPr>
          <w:noProof/>
          <w:sz w:val="36"/>
          <w:szCs w:val="36"/>
        </w:rPr>
        <w:tab/>
      </w:r>
      <w:r w:rsidRPr="00C322AF">
        <w:rPr>
          <w:noProof/>
          <w:sz w:val="36"/>
          <w:szCs w:val="36"/>
        </w:rPr>
        <w:tab/>
      </w:r>
      <w:r w:rsidRPr="00C322AF">
        <w:rPr>
          <w:noProof/>
          <w:sz w:val="36"/>
          <w:szCs w:val="36"/>
        </w:rPr>
        <w:tab/>
      </w:r>
      <w:r w:rsidRPr="00C322AF">
        <w:rPr>
          <w:noProof/>
          <w:sz w:val="36"/>
          <w:szCs w:val="36"/>
        </w:rPr>
        <w:tab/>
      </w:r>
    </w:p>
    <w:p w:rsidR="00060942" w:rsidRPr="00C24657" w:rsidRDefault="00533936" w:rsidP="00C24657">
      <w:pPr>
        <w:widowControl w:val="0"/>
        <w:spacing w:after="0" w:line="240" w:lineRule="auto"/>
        <w:ind w:right="1565"/>
        <w:jc w:val="both"/>
        <w:rPr>
          <w:rFonts w:ascii="Times New Roman" w:eastAsia="Times New Roman" w:hAnsi="Times New Roman"/>
          <w:b/>
          <w:noProof/>
          <w:color w:val="000000"/>
          <w:sz w:val="36"/>
          <w:szCs w:val="36"/>
          <w:lang w:eastAsia="ru-RU"/>
        </w:rPr>
      </w:pPr>
      <w:r>
        <w:rPr>
          <w:rFonts w:ascii="Times New Roman" w:eastAsia="Times New Roman" w:hAnsi="Times New Roman"/>
          <w:b/>
          <w:noProof/>
          <w:color w:val="000000"/>
          <w:sz w:val="36"/>
          <w:szCs w:val="36"/>
          <w:lang w:eastAsia="ru-RU"/>
        </w:rPr>
        <w:t xml:space="preserve">2. </w:t>
      </w:r>
      <w:r w:rsidR="00060942" w:rsidRPr="00C24657">
        <w:rPr>
          <w:rFonts w:ascii="Times New Roman" w:eastAsia="Times New Roman" w:hAnsi="Times New Roman"/>
          <w:b/>
          <w:noProof/>
          <w:color w:val="000000"/>
          <w:sz w:val="36"/>
          <w:szCs w:val="36"/>
          <w:lang w:eastAsia="ru-RU"/>
        </w:rPr>
        <w:t>Какой степени ожог, если на обоженной поверхности появились пузыри, наполненые прозрачной жидкостью?</w:t>
      </w:r>
    </w:p>
    <w:p w:rsidR="00C24657" w:rsidRDefault="00C24657" w:rsidP="00C24657">
      <w:pPr>
        <w:widowControl w:val="0"/>
        <w:spacing w:after="0" w:line="240" w:lineRule="auto"/>
        <w:ind w:right="1565"/>
        <w:jc w:val="both"/>
        <w:rPr>
          <w:rFonts w:ascii="Times New Roman" w:hAnsi="Times New Roman"/>
          <w:sz w:val="36"/>
          <w:szCs w:val="36"/>
        </w:rPr>
      </w:pPr>
    </w:p>
    <w:p w:rsidR="00C24657" w:rsidRDefault="00C24657" w:rsidP="00C24657">
      <w:pPr>
        <w:widowControl w:val="0"/>
        <w:spacing w:after="0" w:line="240" w:lineRule="auto"/>
        <w:ind w:right="1565"/>
        <w:jc w:val="both"/>
        <w:rPr>
          <w:rFonts w:ascii="Times New Roman" w:hAnsi="Times New Roman"/>
          <w:sz w:val="36"/>
          <w:szCs w:val="36"/>
        </w:rPr>
      </w:pPr>
      <w:r w:rsidRPr="00D82A20">
        <w:rPr>
          <w:rFonts w:ascii="Times New Roman" w:hAnsi="Times New Roman" w:cs="Times New Roman"/>
          <w:noProof/>
          <w:color w:val="C00000"/>
          <w:sz w:val="36"/>
          <w:szCs w:val="36"/>
          <w:lang w:eastAsia="ru-RU"/>
        </w:rPr>
        <w:drawing>
          <wp:inline distT="0" distB="0" distL="0" distR="0" wp14:anchorId="45ABE0E9" wp14:editId="6DE030C5">
            <wp:extent cx="3080657" cy="1774190"/>
            <wp:effectExtent l="0" t="0" r="5715" b="0"/>
            <wp:docPr id="22" name="Рисунок 22" descr="Поверхностный ож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Поверхностный ожог"/>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97898" cy="1784119"/>
                    </a:xfrm>
                    <a:prstGeom prst="rect">
                      <a:avLst/>
                    </a:prstGeom>
                    <a:noFill/>
                    <a:ln>
                      <a:noFill/>
                    </a:ln>
                  </pic:spPr>
                </pic:pic>
              </a:graphicData>
            </a:graphic>
          </wp:inline>
        </w:drawing>
      </w:r>
    </w:p>
    <w:p w:rsidR="00C24657" w:rsidRPr="00C24657" w:rsidRDefault="00C24657" w:rsidP="00C24657">
      <w:pPr>
        <w:widowControl w:val="0"/>
        <w:spacing w:after="0" w:line="240" w:lineRule="auto"/>
        <w:ind w:right="1565"/>
        <w:jc w:val="both"/>
        <w:rPr>
          <w:rFonts w:ascii="Times New Roman" w:hAnsi="Times New Roman"/>
          <w:sz w:val="36"/>
          <w:szCs w:val="36"/>
        </w:rPr>
      </w:pPr>
    </w:p>
    <w:p w:rsidR="00060942" w:rsidRPr="00C322AF" w:rsidRDefault="00060942" w:rsidP="00C322AF">
      <w:pPr>
        <w:widowControl w:val="0"/>
        <w:spacing w:after="0" w:line="240" w:lineRule="auto"/>
        <w:ind w:right="1565"/>
        <w:jc w:val="both"/>
        <w:rPr>
          <w:rFonts w:ascii="Times New Roman" w:hAnsi="Times New Roman"/>
          <w:sz w:val="36"/>
          <w:szCs w:val="36"/>
        </w:rPr>
      </w:pPr>
      <w:r w:rsidRPr="00C322AF">
        <w:rPr>
          <w:rFonts w:ascii="Times New Roman" w:hAnsi="Times New Roman"/>
          <w:sz w:val="36"/>
          <w:szCs w:val="36"/>
        </w:rPr>
        <w:t>а) первой степени</w:t>
      </w:r>
    </w:p>
    <w:p w:rsidR="00060942" w:rsidRPr="00C24657" w:rsidRDefault="00060942" w:rsidP="00C322AF">
      <w:pPr>
        <w:widowControl w:val="0"/>
        <w:spacing w:after="0" w:line="240" w:lineRule="auto"/>
        <w:ind w:right="1565"/>
        <w:jc w:val="both"/>
        <w:rPr>
          <w:rFonts w:ascii="Times New Roman" w:hAnsi="Times New Roman"/>
          <w:sz w:val="36"/>
          <w:szCs w:val="36"/>
        </w:rPr>
      </w:pPr>
      <w:r w:rsidRPr="00C24657">
        <w:rPr>
          <w:rFonts w:ascii="Times New Roman" w:hAnsi="Times New Roman"/>
          <w:sz w:val="36"/>
          <w:szCs w:val="36"/>
        </w:rPr>
        <w:t>б) второй степени</w:t>
      </w:r>
    </w:p>
    <w:p w:rsidR="00060942" w:rsidRPr="00C322AF" w:rsidRDefault="00060942" w:rsidP="00C322AF">
      <w:pPr>
        <w:widowControl w:val="0"/>
        <w:spacing w:after="0" w:line="240" w:lineRule="auto"/>
        <w:ind w:right="1565"/>
        <w:jc w:val="both"/>
        <w:rPr>
          <w:rFonts w:ascii="Times New Roman" w:hAnsi="Times New Roman"/>
          <w:sz w:val="36"/>
          <w:szCs w:val="36"/>
        </w:rPr>
      </w:pPr>
      <w:r w:rsidRPr="00C322AF">
        <w:rPr>
          <w:rFonts w:ascii="Times New Roman" w:hAnsi="Times New Roman"/>
          <w:sz w:val="36"/>
          <w:szCs w:val="36"/>
        </w:rPr>
        <w:t>в) третьей степени</w:t>
      </w:r>
    </w:p>
    <w:p w:rsidR="00493D98" w:rsidRPr="00493D98" w:rsidRDefault="00493D98" w:rsidP="00493D98">
      <w:pPr>
        <w:rPr>
          <w:rFonts w:ascii="Times New Roman" w:eastAsia="Times New Roman" w:hAnsi="Times New Roman" w:cs="Times New Roman"/>
          <w:sz w:val="28"/>
          <w:szCs w:val="28"/>
          <w:lang w:eastAsia="ru-RU"/>
        </w:rPr>
      </w:pPr>
      <w:bookmarkStart w:id="0" w:name="_GoBack"/>
      <w:bookmarkEnd w:id="0"/>
    </w:p>
    <w:sectPr w:rsidR="00493D98" w:rsidRPr="00493D98" w:rsidSect="006F75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5A75" w:rsidRDefault="00FE5A75" w:rsidP="00DD788F">
      <w:pPr>
        <w:spacing w:after="0" w:line="240" w:lineRule="auto"/>
      </w:pPr>
      <w:r>
        <w:separator/>
      </w:r>
    </w:p>
  </w:endnote>
  <w:endnote w:type="continuationSeparator" w:id="0">
    <w:p w:rsidR="00FE5A75" w:rsidRDefault="00FE5A75" w:rsidP="00DD7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5A75" w:rsidRDefault="00FE5A75" w:rsidP="00DD788F">
      <w:pPr>
        <w:spacing w:after="0" w:line="240" w:lineRule="auto"/>
      </w:pPr>
      <w:r>
        <w:separator/>
      </w:r>
    </w:p>
  </w:footnote>
  <w:footnote w:type="continuationSeparator" w:id="0">
    <w:p w:rsidR="00FE5A75" w:rsidRDefault="00FE5A75" w:rsidP="00DD7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DAE"/>
    <w:multiLevelType w:val="multilevel"/>
    <w:tmpl w:val="AAEA6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A1C2C"/>
    <w:multiLevelType w:val="multilevel"/>
    <w:tmpl w:val="D7987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F81567"/>
    <w:multiLevelType w:val="multilevel"/>
    <w:tmpl w:val="AA142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B30F60"/>
    <w:multiLevelType w:val="multilevel"/>
    <w:tmpl w:val="0C600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DF35EF"/>
    <w:multiLevelType w:val="multilevel"/>
    <w:tmpl w:val="AA88B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D35F2"/>
    <w:multiLevelType w:val="hybridMultilevel"/>
    <w:tmpl w:val="6402FCDE"/>
    <w:lvl w:ilvl="0" w:tplc="0419000F">
      <w:start w:val="7"/>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10B23136"/>
    <w:multiLevelType w:val="multilevel"/>
    <w:tmpl w:val="376EF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806E11"/>
    <w:multiLevelType w:val="multilevel"/>
    <w:tmpl w:val="B1967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68B7E33"/>
    <w:multiLevelType w:val="multilevel"/>
    <w:tmpl w:val="86446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6A6090"/>
    <w:multiLevelType w:val="multilevel"/>
    <w:tmpl w:val="78C24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D600D6"/>
    <w:multiLevelType w:val="multilevel"/>
    <w:tmpl w:val="79005B8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683211"/>
    <w:multiLevelType w:val="multilevel"/>
    <w:tmpl w:val="018A6F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B7A30A2"/>
    <w:multiLevelType w:val="multilevel"/>
    <w:tmpl w:val="FA2E5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0277D"/>
    <w:multiLevelType w:val="multilevel"/>
    <w:tmpl w:val="62E6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8C58D0"/>
    <w:multiLevelType w:val="multilevel"/>
    <w:tmpl w:val="D7DEF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34DD5022"/>
    <w:multiLevelType w:val="multilevel"/>
    <w:tmpl w:val="CC90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7040A5"/>
    <w:multiLevelType w:val="multilevel"/>
    <w:tmpl w:val="5BF64C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40369D7"/>
    <w:multiLevelType w:val="multilevel"/>
    <w:tmpl w:val="523AE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122E3C"/>
    <w:multiLevelType w:val="multilevel"/>
    <w:tmpl w:val="DFBCC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B60095"/>
    <w:multiLevelType w:val="multilevel"/>
    <w:tmpl w:val="E1A66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3442A56"/>
    <w:multiLevelType w:val="multilevel"/>
    <w:tmpl w:val="CD2A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496CB9"/>
    <w:multiLevelType w:val="hybridMultilevel"/>
    <w:tmpl w:val="91A616B8"/>
    <w:lvl w:ilvl="0" w:tplc="74600CCE">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7257A82"/>
    <w:multiLevelType w:val="hybridMultilevel"/>
    <w:tmpl w:val="45EE3BF6"/>
    <w:lvl w:ilvl="0" w:tplc="74600CCE">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AFD5745"/>
    <w:multiLevelType w:val="multilevel"/>
    <w:tmpl w:val="5B3A4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D8D31BB"/>
    <w:multiLevelType w:val="multilevel"/>
    <w:tmpl w:val="43385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0E48E7"/>
    <w:multiLevelType w:val="multilevel"/>
    <w:tmpl w:val="31969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D24B6F"/>
    <w:multiLevelType w:val="multilevel"/>
    <w:tmpl w:val="3AA2D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D33434"/>
    <w:multiLevelType w:val="multilevel"/>
    <w:tmpl w:val="C29C6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BA739D"/>
    <w:multiLevelType w:val="multilevel"/>
    <w:tmpl w:val="3092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FE7759"/>
    <w:multiLevelType w:val="hybridMultilevel"/>
    <w:tmpl w:val="C7989A8E"/>
    <w:lvl w:ilvl="0" w:tplc="74600CCE">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15:restartNumberingAfterBreak="0">
    <w:nsid w:val="75052210"/>
    <w:multiLevelType w:val="multilevel"/>
    <w:tmpl w:val="14E858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65440AF"/>
    <w:multiLevelType w:val="multilevel"/>
    <w:tmpl w:val="925C6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C813CCA"/>
    <w:multiLevelType w:val="hybridMultilevel"/>
    <w:tmpl w:val="7E864EF6"/>
    <w:lvl w:ilvl="0" w:tplc="74600CCE">
      <w:start w:val="1"/>
      <w:numFmt w:val="russianLower"/>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15:restartNumberingAfterBreak="0">
    <w:nsid w:val="7C8C6527"/>
    <w:multiLevelType w:val="multilevel"/>
    <w:tmpl w:val="CEE83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1B1538"/>
    <w:multiLevelType w:val="multilevel"/>
    <w:tmpl w:val="87845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7"/>
  </w:num>
  <w:num w:numId="3">
    <w:abstractNumId w:val="13"/>
  </w:num>
  <w:num w:numId="4">
    <w:abstractNumId w:val="8"/>
  </w:num>
  <w:num w:numId="5">
    <w:abstractNumId w:val="33"/>
  </w:num>
  <w:num w:numId="6">
    <w:abstractNumId w:val="6"/>
  </w:num>
  <w:num w:numId="7">
    <w:abstractNumId w:val="19"/>
  </w:num>
  <w:num w:numId="8">
    <w:abstractNumId w:val="27"/>
  </w:num>
  <w:num w:numId="9">
    <w:abstractNumId w:val="26"/>
  </w:num>
  <w:num w:numId="10">
    <w:abstractNumId w:val="2"/>
  </w:num>
  <w:num w:numId="11">
    <w:abstractNumId w:val="18"/>
  </w:num>
  <w:num w:numId="12">
    <w:abstractNumId w:val="28"/>
  </w:num>
  <w:num w:numId="13">
    <w:abstractNumId w:val="3"/>
  </w:num>
  <w:num w:numId="14">
    <w:abstractNumId w:val="0"/>
  </w:num>
  <w:num w:numId="15">
    <w:abstractNumId w:val="15"/>
  </w:num>
  <w:num w:numId="16">
    <w:abstractNumId w:val="20"/>
  </w:num>
  <w:num w:numId="17">
    <w:abstractNumId w:val="31"/>
  </w:num>
  <w:num w:numId="18">
    <w:abstractNumId w:val="1"/>
  </w:num>
  <w:num w:numId="19">
    <w:abstractNumId w:val="4"/>
  </w:num>
  <w:num w:numId="20">
    <w:abstractNumId w:val="9"/>
  </w:num>
  <w:num w:numId="21">
    <w:abstractNumId w:val="17"/>
  </w:num>
  <w:num w:numId="22">
    <w:abstractNumId w:val="24"/>
  </w:num>
  <w:num w:numId="23">
    <w:abstractNumId w:val="30"/>
  </w:num>
  <w:num w:numId="24">
    <w:abstractNumId w:val="34"/>
  </w:num>
  <w:num w:numId="25">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num>
  <w:num w:numId="31">
    <w:abstractNumId w:val="16"/>
  </w:num>
  <w:num w:numId="32">
    <w:abstractNumId w:val="25"/>
  </w:num>
  <w:num w:numId="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582"/>
    <w:rsid w:val="0000230D"/>
    <w:rsid w:val="00014CFC"/>
    <w:rsid w:val="00022328"/>
    <w:rsid w:val="00034FED"/>
    <w:rsid w:val="0004102E"/>
    <w:rsid w:val="00042EF6"/>
    <w:rsid w:val="0004300C"/>
    <w:rsid w:val="00060942"/>
    <w:rsid w:val="00066500"/>
    <w:rsid w:val="00083F76"/>
    <w:rsid w:val="00092C62"/>
    <w:rsid w:val="000A0A37"/>
    <w:rsid w:val="000A722B"/>
    <w:rsid w:val="000B2170"/>
    <w:rsid w:val="000B5CB3"/>
    <w:rsid w:val="000C483C"/>
    <w:rsid w:val="000C5F22"/>
    <w:rsid w:val="000E00D0"/>
    <w:rsid w:val="000E7201"/>
    <w:rsid w:val="000F6EA8"/>
    <w:rsid w:val="0010187E"/>
    <w:rsid w:val="001024AD"/>
    <w:rsid w:val="001026BB"/>
    <w:rsid w:val="00114182"/>
    <w:rsid w:val="00115E86"/>
    <w:rsid w:val="00117189"/>
    <w:rsid w:val="001278CA"/>
    <w:rsid w:val="001372C2"/>
    <w:rsid w:val="001505DF"/>
    <w:rsid w:val="00156F01"/>
    <w:rsid w:val="00163B3C"/>
    <w:rsid w:val="0016531A"/>
    <w:rsid w:val="00193EC6"/>
    <w:rsid w:val="001A1094"/>
    <w:rsid w:val="001B5935"/>
    <w:rsid w:val="001C520D"/>
    <w:rsid w:val="001D106E"/>
    <w:rsid w:val="001E53FE"/>
    <w:rsid w:val="001F6C6B"/>
    <w:rsid w:val="0020660C"/>
    <w:rsid w:val="00207221"/>
    <w:rsid w:val="00221C87"/>
    <w:rsid w:val="00222A3D"/>
    <w:rsid w:val="00227F31"/>
    <w:rsid w:val="002712EA"/>
    <w:rsid w:val="00282811"/>
    <w:rsid w:val="00285F73"/>
    <w:rsid w:val="002918C0"/>
    <w:rsid w:val="002929EA"/>
    <w:rsid w:val="0029757D"/>
    <w:rsid w:val="002A3C43"/>
    <w:rsid w:val="002B0A5B"/>
    <w:rsid w:val="002B3B5E"/>
    <w:rsid w:val="002C13DE"/>
    <w:rsid w:val="002C43D9"/>
    <w:rsid w:val="002C4A95"/>
    <w:rsid w:val="002D1494"/>
    <w:rsid w:val="0036316A"/>
    <w:rsid w:val="003B4A7B"/>
    <w:rsid w:val="003C02B5"/>
    <w:rsid w:val="003C5DFD"/>
    <w:rsid w:val="00404343"/>
    <w:rsid w:val="004145A8"/>
    <w:rsid w:val="004223A3"/>
    <w:rsid w:val="00436CD5"/>
    <w:rsid w:val="00446129"/>
    <w:rsid w:val="0044645F"/>
    <w:rsid w:val="00450571"/>
    <w:rsid w:val="00451D06"/>
    <w:rsid w:val="00475C0A"/>
    <w:rsid w:val="00493D98"/>
    <w:rsid w:val="00494FBE"/>
    <w:rsid w:val="004C2D34"/>
    <w:rsid w:val="004D3160"/>
    <w:rsid w:val="004D5027"/>
    <w:rsid w:val="004E0823"/>
    <w:rsid w:val="00505835"/>
    <w:rsid w:val="005069D2"/>
    <w:rsid w:val="00515A14"/>
    <w:rsid w:val="00533936"/>
    <w:rsid w:val="00547982"/>
    <w:rsid w:val="00552973"/>
    <w:rsid w:val="00592E1B"/>
    <w:rsid w:val="00593E99"/>
    <w:rsid w:val="005C58C2"/>
    <w:rsid w:val="005C6CD7"/>
    <w:rsid w:val="005C7903"/>
    <w:rsid w:val="005D2516"/>
    <w:rsid w:val="005D74E8"/>
    <w:rsid w:val="005E64D2"/>
    <w:rsid w:val="006008CC"/>
    <w:rsid w:val="00615A0A"/>
    <w:rsid w:val="0063390F"/>
    <w:rsid w:val="00647696"/>
    <w:rsid w:val="006611B5"/>
    <w:rsid w:val="00672C46"/>
    <w:rsid w:val="00676978"/>
    <w:rsid w:val="006828BD"/>
    <w:rsid w:val="006F759E"/>
    <w:rsid w:val="00702724"/>
    <w:rsid w:val="0074750C"/>
    <w:rsid w:val="00754959"/>
    <w:rsid w:val="0076282C"/>
    <w:rsid w:val="00771141"/>
    <w:rsid w:val="00773592"/>
    <w:rsid w:val="00774451"/>
    <w:rsid w:val="00786E28"/>
    <w:rsid w:val="007D45C8"/>
    <w:rsid w:val="007D59B1"/>
    <w:rsid w:val="00811582"/>
    <w:rsid w:val="00816823"/>
    <w:rsid w:val="00816D8C"/>
    <w:rsid w:val="00855906"/>
    <w:rsid w:val="00855DC5"/>
    <w:rsid w:val="00895F19"/>
    <w:rsid w:val="008A6476"/>
    <w:rsid w:val="008B3EEF"/>
    <w:rsid w:val="008C1D39"/>
    <w:rsid w:val="009155F3"/>
    <w:rsid w:val="00947DF3"/>
    <w:rsid w:val="00950D36"/>
    <w:rsid w:val="0098662E"/>
    <w:rsid w:val="00995A06"/>
    <w:rsid w:val="009C278C"/>
    <w:rsid w:val="009C3A8E"/>
    <w:rsid w:val="009D2E7E"/>
    <w:rsid w:val="009D4ADA"/>
    <w:rsid w:val="009E3750"/>
    <w:rsid w:val="009E3DDC"/>
    <w:rsid w:val="00A039AA"/>
    <w:rsid w:val="00A13EE0"/>
    <w:rsid w:val="00A21497"/>
    <w:rsid w:val="00A457DF"/>
    <w:rsid w:val="00A52B36"/>
    <w:rsid w:val="00A62B0C"/>
    <w:rsid w:val="00A6601D"/>
    <w:rsid w:val="00A74AEA"/>
    <w:rsid w:val="00A7664E"/>
    <w:rsid w:val="00AA2FB9"/>
    <w:rsid w:val="00AA69F4"/>
    <w:rsid w:val="00AB5472"/>
    <w:rsid w:val="00AE4AAA"/>
    <w:rsid w:val="00AF7E04"/>
    <w:rsid w:val="00B15DF1"/>
    <w:rsid w:val="00B34786"/>
    <w:rsid w:val="00B37720"/>
    <w:rsid w:val="00B41F6C"/>
    <w:rsid w:val="00B533FC"/>
    <w:rsid w:val="00B62938"/>
    <w:rsid w:val="00B81559"/>
    <w:rsid w:val="00B83D3E"/>
    <w:rsid w:val="00BA0A17"/>
    <w:rsid w:val="00BA5521"/>
    <w:rsid w:val="00BD6FB2"/>
    <w:rsid w:val="00BE1643"/>
    <w:rsid w:val="00BE25CE"/>
    <w:rsid w:val="00C12005"/>
    <w:rsid w:val="00C24657"/>
    <w:rsid w:val="00C322AF"/>
    <w:rsid w:val="00C355C1"/>
    <w:rsid w:val="00C43A8F"/>
    <w:rsid w:val="00C45045"/>
    <w:rsid w:val="00C50257"/>
    <w:rsid w:val="00C52E5C"/>
    <w:rsid w:val="00C544C0"/>
    <w:rsid w:val="00C55005"/>
    <w:rsid w:val="00C624BA"/>
    <w:rsid w:val="00D17736"/>
    <w:rsid w:val="00D245D6"/>
    <w:rsid w:val="00D24627"/>
    <w:rsid w:val="00D72012"/>
    <w:rsid w:val="00D745C7"/>
    <w:rsid w:val="00D77B4C"/>
    <w:rsid w:val="00D80F02"/>
    <w:rsid w:val="00D82A20"/>
    <w:rsid w:val="00D90024"/>
    <w:rsid w:val="00D926E0"/>
    <w:rsid w:val="00D97AA9"/>
    <w:rsid w:val="00DA520A"/>
    <w:rsid w:val="00DB56F4"/>
    <w:rsid w:val="00DC096E"/>
    <w:rsid w:val="00DC2301"/>
    <w:rsid w:val="00DD3430"/>
    <w:rsid w:val="00DD788F"/>
    <w:rsid w:val="00DF32C7"/>
    <w:rsid w:val="00E24FAF"/>
    <w:rsid w:val="00E37390"/>
    <w:rsid w:val="00E66470"/>
    <w:rsid w:val="00E73E05"/>
    <w:rsid w:val="00EA081A"/>
    <w:rsid w:val="00EA2C9D"/>
    <w:rsid w:val="00EA370C"/>
    <w:rsid w:val="00EC03B6"/>
    <w:rsid w:val="00EC1FE8"/>
    <w:rsid w:val="00EE6E1F"/>
    <w:rsid w:val="00EF4622"/>
    <w:rsid w:val="00F02BC7"/>
    <w:rsid w:val="00F10FA2"/>
    <w:rsid w:val="00F1389C"/>
    <w:rsid w:val="00F16571"/>
    <w:rsid w:val="00F16705"/>
    <w:rsid w:val="00F23990"/>
    <w:rsid w:val="00F4011C"/>
    <w:rsid w:val="00F41AA5"/>
    <w:rsid w:val="00F6533E"/>
    <w:rsid w:val="00F702EB"/>
    <w:rsid w:val="00FC0DE2"/>
    <w:rsid w:val="00FC1AF6"/>
    <w:rsid w:val="00FD07EC"/>
    <w:rsid w:val="00FE5A75"/>
    <w:rsid w:val="00FE76C8"/>
    <w:rsid w:val="00FF6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283FE"/>
  <w15:docId w15:val="{4EDA8154-17DE-4D63-BA97-C3B996774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759E"/>
  </w:style>
  <w:style w:type="paragraph" w:styleId="1">
    <w:name w:val="heading 1"/>
    <w:basedOn w:val="a"/>
    <w:next w:val="a"/>
    <w:link w:val="10"/>
    <w:uiPriority w:val="9"/>
    <w:qFormat/>
    <w:rsid w:val="006339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F32C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74750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E6647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6">
    <w:name w:val="heading 6"/>
    <w:basedOn w:val="a"/>
    <w:next w:val="a"/>
    <w:link w:val="60"/>
    <w:semiHidden/>
    <w:unhideWhenUsed/>
    <w:qFormat/>
    <w:rsid w:val="0016531A"/>
    <w:pPr>
      <w:keepNext/>
      <w:spacing w:after="0" w:line="240" w:lineRule="auto"/>
      <w:ind w:left="1776"/>
      <w:outlineLvl w:val="5"/>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11582"/>
    <w:rPr>
      <w:b/>
      <w:bCs/>
    </w:rPr>
  </w:style>
  <w:style w:type="character" w:customStyle="1" w:styleId="60">
    <w:name w:val="Заголовок 6 Знак"/>
    <w:basedOn w:val="a0"/>
    <w:link w:val="6"/>
    <w:semiHidden/>
    <w:rsid w:val="0016531A"/>
    <w:rPr>
      <w:rFonts w:ascii="Times New Roman" w:eastAsia="Times New Roman" w:hAnsi="Times New Roman" w:cs="Times New Roman"/>
      <w:b/>
      <w:bCs/>
      <w:sz w:val="24"/>
      <w:szCs w:val="24"/>
      <w:lang w:eastAsia="ru-RU"/>
    </w:rPr>
  </w:style>
  <w:style w:type="paragraph" w:styleId="a4">
    <w:name w:val="Body Text Indent"/>
    <w:basedOn w:val="a"/>
    <w:link w:val="a5"/>
    <w:semiHidden/>
    <w:unhideWhenUsed/>
    <w:rsid w:val="00615A0A"/>
    <w:pPr>
      <w:spacing w:after="0" w:line="240" w:lineRule="auto"/>
      <w:ind w:left="708"/>
    </w:pPr>
    <w:rPr>
      <w:rFonts w:ascii="Times New Roman" w:eastAsia="Times New Roman" w:hAnsi="Times New Roman" w:cs="Times New Roman"/>
      <w:b/>
      <w:bCs/>
      <w:sz w:val="24"/>
      <w:szCs w:val="24"/>
      <w:lang w:eastAsia="ru-RU"/>
    </w:rPr>
  </w:style>
  <w:style w:type="character" w:customStyle="1" w:styleId="a5">
    <w:name w:val="Основной текст с отступом Знак"/>
    <w:basedOn w:val="a0"/>
    <w:link w:val="a4"/>
    <w:semiHidden/>
    <w:rsid w:val="00615A0A"/>
    <w:rPr>
      <w:rFonts w:ascii="Times New Roman" w:eastAsia="Times New Roman" w:hAnsi="Times New Roman" w:cs="Times New Roman"/>
      <w:b/>
      <w:bCs/>
      <w:sz w:val="24"/>
      <w:szCs w:val="24"/>
      <w:lang w:eastAsia="ru-RU"/>
    </w:rPr>
  </w:style>
  <w:style w:type="paragraph" w:styleId="31">
    <w:name w:val="Body Text Indent 3"/>
    <w:basedOn w:val="a"/>
    <w:link w:val="32"/>
    <w:semiHidden/>
    <w:unhideWhenUsed/>
    <w:rsid w:val="00615A0A"/>
    <w:pPr>
      <w:spacing w:after="0" w:line="240" w:lineRule="auto"/>
      <w:ind w:left="1416"/>
    </w:pPr>
    <w:rPr>
      <w:rFonts w:ascii="Times New Roman" w:eastAsia="Times New Roman" w:hAnsi="Times New Roman" w:cs="Times New Roman"/>
      <w:b/>
      <w:bCs/>
      <w:sz w:val="24"/>
      <w:szCs w:val="24"/>
      <w:lang w:eastAsia="ru-RU"/>
    </w:rPr>
  </w:style>
  <w:style w:type="character" w:customStyle="1" w:styleId="32">
    <w:name w:val="Основной текст с отступом 3 Знак"/>
    <w:basedOn w:val="a0"/>
    <w:link w:val="31"/>
    <w:semiHidden/>
    <w:rsid w:val="00615A0A"/>
    <w:rPr>
      <w:rFonts w:ascii="Times New Roman" w:eastAsia="Times New Roman" w:hAnsi="Times New Roman" w:cs="Times New Roman"/>
      <w:b/>
      <w:bCs/>
      <w:sz w:val="24"/>
      <w:szCs w:val="24"/>
      <w:lang w:eastAsia="ru-RU"/>
    </w:rPr>
  </w:style>
  <w:style w:type="character" w:customStyle="1" w:styleId="10">
    <w:name w:val="Заголовок 1 Знак"/>
    <w:basedOn w:val="a0"/>
    <w:link w:val="1"/>
    <w:uiPriority w:val="9"/>
    <w:rsid w:val="0063390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DF32C7"/>
    <w:rPr>
      <w:rFonts w:asciiTheme="majorHAnsi" w:eastAsiaTheme="majorEastAsia" w:hAnsiTheme="majorHAnsi" w:cstheme="majorBidi"/>
      <w:b/>
      <w:bCs/>
      <w:color w:val="4F81BD" w:themeColor="accent1"/>
      <w:sz w:val="26"/>
      <w:szCs w:val="26"/>
    </w:rPr>
  </w:style>
  <w:style w:type="character" w:styleId="a6">
    <w:name w:val="Hyperlink"/>
    <w:basedOn w:val="a0"/>
    <w:uiPriority w:val="99"/>
    <w:semiHidden/>
    <w:unhideWhenUsed/>
    <w:rsid w:val="00DF32C7"/>
    <w:rPr>
      <w:strike w:val="0"/>
      <w:dstrike w:val="0"/>
      <w:color w:val="FF9D29"/>
      <w:u w:val="none"/>
      <w:effect w:val="none"/>
      <w:shd w:val="clear" w:color="auto" w:fill="auto"/>
    </w:rPr>
  </w:style>
  <w:style w:type="paragraph" w:styleId="a7">
    <w:name w:val="Normal (Web)"/>
    <w:basedOn w:val="a"/>
    <w:uiPriority w:val="99"/>
    <w:unhideWhenUsed/>
    <w:rsid w:val="00DF32C7"/>
    <w:pPr>
      <w:spacing w:after="100" w:afterAutospacing="1" w:line="276" w:lineRule="atLeast"/>
    </w:pPr>
    <w:rPr>
      <w:rFonts w:ascii="Times New Roman" w:eastAsia="Times New Roman" w:hAnsi="Times New Roman" w:cs="Times New Roman"/>
      <w:sz w:val="20"/>
      <w:szCs w:val="20"/>
      <w:lang w:eastAsia="ru-RU"/>
    </w:rPr>
  </w:style>
  <w:style w:type="paragraph" w:styleId="a8">
    <w:name w:val="Balloon Text"/>
    <w:basedOn w:val="a"/>
    <w:link w:val="a9"/>
    <w:uiPriority w:val="99"/>
    <w:semiHidden/>
    <w:unhideWhenUsed/>
    <w:rsid w:val="00DF32C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F32C7"/>
    <w:rPr>
      <w:rFonts w:ascii="Tahoma" w:hAnsi="Tahoma" w:cs="Tahoma"/>
      <w:sz w:val="16"/>
      <w:szCs w:val="16"/>
    </w:rPr>
  </w:style>
  <w:style w:type="paragraph" w:customStyle="1" w:styleId="toctitle1">
    <w:name w:val="toc_title1"/>
    <w:basedOn w:val="a"/>
    <w:rsid w:val="005C6CD7"/>
    <w:pPr>
      <w:spacing w:after="0" w:line="240" w:lineRule="auto"/>
      <w:jc w:val="center"/>
    </w:pPr>
    <w:rPr>
      <w:rFonts w:ascii="Times New Roman" w:eastAsia="Times New Roman" w:hAnsi="Times New Roman" w:cs="Times New Roman"/>
      <w:b/>
      <w:bCs/>
      <w:sz w:val="24"/>
      <w:szCs w:val="24"/>
      <w:lang w:eastAsia="ru-RU"/>
    </w:rPr>
  </w:style>
  <w:style w:type="character" w:customStyle="1" w:styleId="tocnumber">
    <w:name w:val="toc_number"/>
    <w:basedOn w:val="a0"/>
    <w:rsid w:val="005C6CD7"/>
  </w:style>
  <w:style w:type="character" w:customStyle="1" w:styleId="hl">
    <w:name w:val="hl"/>
    <w:basedOn w:val="a0"/>
    <w:rsid w:val="00A74AEA"/>
  </w:style>
  <w:style w:type="paragraph" w:styleId="z-">
    <w:name w:val="HTML Top of Form"/>
    <w:basedOn w:val="a"/>
    <w:next w:val="a"/>
    <w:link w:val="z-0"/>
    <w:hidden/>
    <w:uiPriority w:val="99"/>
    <w:semiHidden/>
    <w:unhideWhenUsed/>
    <w:rsid w:val="005E64D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E64D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E64D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E64D2"/>
    <w:rPr>
      <w:rFonts w:ascii="Arial" w:eastAsia="Times New Roman" w:hAnsi="Arial" w:cs="Arial"/>
      <w:vanish/>
      <w:sz w:val="16"/>
      <w:szCs w:val="16"/>
      <w:lang w:eastAsia="ru-RU"/>
    </w:rPr>
  </w:style>
  <w:style w:type="paragraph" w:customStyle="1" w:styleId="address">
    <w:name w:val="address"/>
    <w:basedOn w:val="a"/>
    <w:rsid w:val="005E64D2"/>
    <w:pPr>
      <w:spacing w:after="100" w:afterAutospacing="1" w:line="240" w:lineRule="auto"/>
    </w:pPr>
    <w:rPr>
      <w:rFonts w:ascii="Times New Roman" w:eastAsia="Times New Roman" w:hAnsi="Times New Roman" w:cs="Times New Roman"/>
      <w:sz w:val="24"/>
      <w:szCs w:val="24"/>
      <w:lang w:eastAsia="ru-RU"/>
    </w:rPr>
  </w:style>
  <w:style w:type="paragraph" w:customStyle="1" w:styleId="phone">
    <w:name w:val="phone"/>
    <w:basedOn w:val="a"/>
    <w:rsid w:val="005E64D2"/>
    <w:pPr>
      <w:spacing w:after="100" w:afterAutospacing="1" w:line="240" w:lineRule="auto"/>
    </w:pPr>
    <w:rPr>
      <w:rFonts w:ascii="Times New Roman" w:eastAsia="Times New Roman" w:hAnsi="Times New Roman" w:cs="Times New Roman"/>
      <w:sz w:val="24"/>
      <w:szCs w:val="24"/>
      <w:lang w:eastAsia="ru-RU"/>
    </w:rPr>
  </w:style>
  <w:style w:type="paragraph" w:customStyle="1" w:styleId="mail">
    <w:name w:val="mail"/>
    <w:basedOn w:val="a"/>
    <w:rsid w:val="005E64D2"/>
    <w:pPr>
      <w:spacing w:after="100" w:afterAutospacing="1" w:line="240" w:lineRule="auto"/>
    </w:pPr>
    <w:rPr>
      <w:rFonts w:ascii="Times New Roman" w:eastAsia="Times New Roman" w:hAnsi="Times New Roman" w:cs="Times New Roman"/>
      <w:sz w:val="24"/>
      <w:szCs w:val="24"/>
      <w:lang w:eastAsia="ru-RU"/>
    </w:rPr>
  </w:style>
  <w:style w:type="paragraph" w:customStyle="1" w:styleId="work">
    <w:name w:val="work"/>
    <w:basedOn w:val="a"/>
    <w:rsid w:val="005E64D2"/>
    <w:pPr>
      <w:spacing w:after="100" w:afterAutospacing="1" w:line="240" w:lineRule="auto"/>
    </w:pPr>
    <w:rPr>
      <w:rFonts w:ascii="Times New Roman" w:eastAsia="Times New Roman" w:hAnsi="Times New Roman" w:cs="Times New Roman"/>
      <w:sz w:val="24"/>
      <w:szCs w:val="24"/>
      <w:lang w:eastAsia="ru-RU"/>
    </w:rPr>
  </w:style>
  <w:style w:type="character" w:customStyle="1" w:styleId="itemimage">
    <w:name w:val="itemimage"/>
    <w:basedOn w:val="a0"/>
    <w:rsid w:val="00156F01"/>
    <w:rPr>
      <w:vanish w:val="0"/>
      <w:webHidden w:val="0"/>
      <w:specVanish w:val="0"/>
    </w:rPr>
  </w:style>
  <w:style w:type="character" w:customStyle="1" w:styleId="itemdatecreated1">
    <w:name w:val="itemdatecreated1"/>
    <w:basedOn w:val="a0"/>
    <w:rsid w:val="00156F01"/>
    <w:rPr>
      <w:color w:val="999999"/>
      <w:sz w:val="13"/>
      <w:szCs w:val="13"/>
    </w:rPr>
  </w:style>
  <w:style w:type="character" w:customStyle="1" w:styleId="itemauthor1">
    <w:name w:val="itemauthor1"/>
    <w:basedOn w:val="a0"/>
    <w:rsid w:val="00156F01"/>
    <w:rPr>
      <w:vanish w:val="0"/>
      <w:webHidden w:val="0"/>
      <w:specVanish w:val="0"/>
    </w:rPr>
  </w:style>
  <w:style w:type="character" w:customStyle="1" w:styleId="mytool">
    <w:name w:val="mytool"/>
    <w:basedOn w:val="a0"/>
    <w:rsid w:val="00156F01"/>
  </w:style>
  <w:style w:type="paragraph" w:styleId="aa">
    <w:name w:val="List Paragraph"/>
    <w:basedOn w:val="a"/>
    <w:uiPriority w:val="34"/>
    <w:qFormat/>
    <w:rsid w:val="00B62938"/>
    <w:pPr>
      <w:ind w:left="720"/>
      <w:contextualSpacing/>
    </w:pPr>
  </w:style>
  <w:style w:type="paragraph" w:styleId="ab">
    <w:name w:val="No Spacing"/>
    <w:uiPriority w:val="1"/>
    <w:qFormat/>
    <w:rsid w:val="00C544C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styleId="ac">
    <w:name w:val="Emphasis"/>
    <w:basedOn w:val="a0"/>
    <w:uiPriority w:val="20"/>
    <w:qFormat/>
    <w:rsid w:val="0020660C"/>
    <w:rPr>
      <w:i/>
      <w:iCs/>
    </w:rPr>
  </w:style>
  <w:style w:type="character" w:customStyle="1" w:styleId="40">
    <w:name w:val="Заголовок 4 Знак"/>
    <w:basedOn w:val="a0"/>
    <w:link w:val="4"/>
    <w:uiPriority w:val="9"/>
    <w:semiHidden/>
    <w:rsid w:val="00E66470"/>
    <w:rPr>
      <w:rFonts w:asciiTheme="majorHAnsi" w:eastAsiaTheme="majorEastAsia" w:hAnsiTheme="majorHAnsi" w:cstheme="majorBidi"/>
      <w:i/>
      <w:iCs/>
      <w:color w:val="365F91" w:themeColor="accent1" w:themeShade="BF"/>
    </w:rPr>
  </w:style>
  <w:style w:type="paragraph" w:styleId="ad">
    <w:name w:val="header"/>
    <w:basedOn w:val="a"/>
    <w:link w:val="ae"/>
    <w:uiPriority w:val="99"/>
    <w:unhideWhenUsed/>
    <w:rsid w:val="00DD788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DD788F"/>
  </w:style>
  <w:style w:type="paragraph" w:styleId="af">
    <w:name w:val="footer"/>
    <w:basedOn w:val="a"/>
    <w:link w:val="af0"/>
    <w:uiPriority w:val="99"/>
    <w:unhideWhenUsed/>
    <w:rsid w:val="00DD788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D788F"/>
  </w:style>
  <w:style w:type="character" w:customStyle="1" w:styleId="30">
    <w:name w:val="Заголовок 3 Знак"/>
    <w:basedOn w:val="a0"/>
    <w:link w:val="3"/>
    <w:uiPriority w:val="9"/>
    <w:semiHidden/>
    <w:rsid w:val="0074750C"/>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20083">
      <w:bodyDiv w:val="1"/>
      <w:marLeft w:val="0"/>
      <w:marRight w:val="0"/>
      <w:marTop w:val="0"/>
      <w:marBottom w:val="0"/>
      <w:divBdr>
        <w:top w:val="none" w:sz="0" w:space="0" w:color="auto"/>
        <w:left w:val="none" w:sz="0" w:space="0" w:color="auto"/>
        <w:bottom w:val="none" w:sz="0" w:space="0" w:color="auto"/>
        <w:right w:val="none" w:sz="0" w:space="0" w:color="auto"/>
      </w:divBdr>
    </w:div>
    <w:div w:id="27223381">
      <w:bodyDiv w:val="1"/>
      <w:marLeft w:val="0"/>
      <w:marRight w:val="0"/>
      <w:marTop w:val="0"/>
      <w:marBottom w:val="0"/>
      <w:divBdr>
        <w:top w:val="none" w:sz="0" w:space="0" w:color="auto"/>
        <w:left w:val="none" w:sz="0" w:space="0" w:color="auto"/>
        <w:bottom w:val="none" w:sz="0" w:space="0" w:color="auto"/>
        <w:right w:val="none" w:sz="0" w:space="0" w:color="auto"/>
      </w:divBdr>
      <w:divsChild>
        <w:div w:id="332270276">
          <w:marLeft w:val="0"/>
          <w:marRight w:val="0"/>
          <w:marTop w:val="0"/>
          <w:marBottom w:val="0"/>
          <w:divBdr>
            <w:top w:val="none" w:sz="0" w:space="0" w:color="auto"/>
            <w:left w:val="none" w:sz="0" w:space="0" w:color="auto"/>
            <w:bottom w:val="none" w:sz="0" w:space="0" w:color="auto"/>
            <w:right w:val="none" w:sz="0" w:space="0" w:color="auto"/>
          </w:divBdr>
          <w:divsChild>
            <w:div w:id="1027869444">
              <w:marLeft w:val="0"/>
              <w:marRight w:val="0"/>
              <w:marTop w:val="0"/>
              <w:marBottom w:val="0"/>
              <w:divBdr>
                <w:top w:val="none" w:sz="0" w:space="0" w:color="auto"/>
                <w:left w:val="none" w:sz="0" w:space="0" w:color="auto"/>
                <w:bottom w:val="none" w:sz="0" w:space="0" w:color="auto"/>
                <w:right w:val="none" w:sz="0" w:space="0" w:color="auto"/>
              </w:divBdr>
              <w:divsChild>
                <w:div w:id="104890306">
                  <w:marLeft w:val="0"/>
                  <w:marRight w:val="0"/>
                  <w:marTop w:val="120"/>
                  <w:marBottom w:val="0"/>
                  <w:divBdr>
                    <w:top w:val="none" w:sz="0" w:space="0" w:color="auto"/>
                    <w:left w:val="none" w:sz="0" w:space="0" w:color="auto"/>
                    <w:bottom w:val="none" w:sz="0" w:space="0" w:color="auto"/>
                    <w:right w:val="none" w:sz="0" w:space="0" w:color="auto"/>
                  </w:divBdr>
                </w:div>
                <w:div w:id="14969906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7479252">
      <w:bodyDiv w:val="1"/>
      <w:marLeft w:val="0"/>
      <w:marRight w:val="0"/>
      <w:marTop w:val="0"/>
      <w:marBottom w:val="0"/>
      <w:divBdr>
        <w:top w:val="none" w:sz="0" w:space="0" w:color="auto"/>
        <w:left w:val="none" w:sz="0" w:space="0" w:color="auto"/>
        <w:bottom w:val="none" w:sz="0" w:space="0" w:color="auto"/>
        <w:right w:val="none" w:sz="0" w:space="0" w:color="auto"/>
      </w:divBdr>
    </w:div>
    <w:div w:id="107625358">
      <w:bodyDiv w:val="1"/>
      <w:marLeft w:val="0"/>
      <w:marRight w:val="0"/>
      <w:marTop w:val="0"/>
      <w:marBottom w:val="0"/>
      <w:divBdr>
        <w:top w:val="none" w:sz="0" w:space="0" w:color="auto"/>
        <w:left w:val="none" w:sz="0" w:space="0" w:color="auto"/>
        <w:bottom w:val="none" w:sz="0" w:space="0" w:color="auto"/>
        <w:right w:val="none" w:sz="0" w:space="0" w:color="auto"/>
      </w:divBdr>
    </w:div>
    <w:div w:id="115149223">
      <w:bodyDiv w:val="1"/>
      <w:marLeft w:val="0"/>
      <w:marRight w:val="0"/>
      <w:marTop w:val="0"/>
      <w:marBottom w:val="0"/>
      <w:divBdr>
        <w:top w:val="none" w:sz="0" w:space="0" w:color="auto"/>
        <w:left w:val="none" w:sz="0" w:space="0" w:color="auto"/>
        <w:bottom w:val="none" w:sz="0" w:space="0" w:color="auto"/>
        <w:right w:val="none" w:sz="0" w:space="0" w:color="auto"/>
      </w:divBdr>
    </w:div>
    <w:div w:id="118913571">
      <w:bodyDiv w:val="1"/>
      <w:marLeft w:val="0"/>
      <w:marRight w:val="0"/>
      <w:marTop w:val="0"/>
      <w:marBottom w:val="0"/>
      <w:divBdr>
        <w:top w:val="none" w:sz="0" w:space="0" w:color="auto"/>
        <w:left w:val="none" w:sz="0" w:space="0" w:color="auto"/>
        <w:bottom w:val="none" w:sz="0" w:space="0" w:color="auto"/>
        <w:right w:val="none" w:sz="0" w:space="0" w:color="auto"/>
      </w:divBdr>
    </w:div>
    <w:div w:id="147091743">
      <w:bodyDiv w:val="1"/>
      <w:marLeft w:val="0"/>
      <w:marRight w:val="0"/>
      <w:marTop w:val="0"/>
      <w:marBottom w:val="0"/>
      <w:divBdr>
        <w:top w:val="none" w:sz="0" w:space="0" w:color="auto"/>
        <w:left w:val="none" w:sz="0" w:space="0" w:color="auto"/>
        <w:bottom w:val="none" w:sz="0" w:space="0" w:color="auto"/>
        <w:right w:val="none" w:sz="0" w:space="0" w:color="auto"/>
      </w:divBdr>
    </w:div>
    <w:div w:id="154928625">
      <w:bodyDiv w:val="1"/>
      <w:marLeft w:val="0"/>
      <w:marRight w:val="0"/>
      <w:marTop w:val="0"/>
      <w:marBottom w:val="0"/>
      <w:divBdr>
        <w:top w:val="none" w:sz="0" w:space="0" w:color="auto"/>
        <w:left w:val="none" w:sz="0" w:space="0" w:color="auto"/>
        <w:bottom w:val="none" w:sz="0" w:space="0" w:color="auto"/>
        <w:right w:val="none" w:sz="0" w:space="0" w:color="auto"/>
      </w:divBdr>
      <w:divsChild>
        <w:div w:id="1202673264">
          <w:marLeft w:val="0"/>
          <w:marRight w:val="0"/>
          <w:marTop w:val="300"/>
          <w:marBottom w:val="300"/>
          <w:divBdr>
            <w:top w:val="none" w:sz="0" w:space="0" w:color="auto"/>
            <w:left w:val="none" w:sz="0" w:space="0" w:color="auto"/>
            <w:bottom w:val="none" w:sz="0" w:space="0" w:color="auto"/>
            <w:right w:val="none" w:sz="0" w:space="0" w:color="auto"/>
          </w:divBdr>
          <w:divsChild>
            <w:div w:id="1601184312">
              <w:marLeft w:val="0"/>
              <w:marRight w:val="0"/>
              <w:marTop w:val="0"/>
              <w:marBottom w:val="0"/>
              <w:divBdr>
                <w:top w:val="none" w:sz="0" w:space="0" w:color="auto"/>
                <w:left w:val="none" w:sz="0" w:space="0" w:color="auto"/>
                <w:bottom w:val="none" w:sz="0" w:space="0" w:color="auto"/>
                <w:right w:val="none" w:sz="0" w:space="0" w:color="auto"/>
              </w:divBdr>
              <w:divsChild>
                <w:div w:id="765031935">
                  <w:marLeft w:val="0"/>
                  <w:marRight w:val="0"/>
                  <w:marTop w:val="0"/>
                  <w:marBottom w:val="0"/>
                  <w:divBdr>
                    <w:top w:val="none" w:sz="0" w:space="0" w:color="auto"/>
                    <w:left w:val="none" w:sz="0" w:space="0" w:color="auto"/>
                    <w:bottom w:val="none" w:sz="0" w:space="0" w:color="auto"/>
                    <w:right w:val="none" w:sz="0" w:space="0" w:color="auto"/>
                  </w:divBdr>
                  <w:divsChild>
                    <w:div w:id="208622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3649623">
          <w:marLeft w:val="0"/>
          <w:marRight w:val="0"/>
          <w:marTop w:val="300"/>
          <w:marBottom w:val="300"/>
          <w:divBdr>
            <w:top w:val="none" w:sz="0" w:space="0" w:color="auto"/>
            <w:left w:val="none" w:sz="0" w:space="0" w:color="auto"/>
            <w:bottom w:val="none" w:sz="0" w:space="0" w:color="auto"/>
            <w:right w:val="none" w:sz="0" w:space="0" w:color="auto"/>
          </w:divBdr>
          <w:divsChild>
            <w:div w:id="1619489780">
              <w:marLeft w:val="0"/>
              <w:marRight w:val="0"/>
              <w:marTop w:val="0"/>
              <w:marBottom w:val="0"/>
              <w:divBdr>
                <w:top w:val="none" w:sz="0" w:space="0" w:color="auto"/>
                <w:left w:val="none" w:sz="0" w:space="0" w:color="auto"/>
                <w:bottom w:val="none" w:sz="0" w:space="0" w:color="auto"/>
                <w:right w:val="none" w:sz="0" w:space="0" w:color="auto"/>
              </w:divBdr>
              <w:divsChild>
                <w:div w:id="207303576">
                  <w:marLeft w:val="0"/>
                  <w:marRight w:val="0"/>
                  <w:marTop w:val="0"/>
                  <w:marBottom w:val="0"/>
                  <w:divBdr>
                    <w:top w:val="none" w:sz="0" w:space="0" w:color="auto"/>
                    <w:left w:val="none" w:sz="0" w:space="0" w:color="auto"/>
                    <w:bottom w:val="none" w:sz="0" w:space="0" w:color="auto"/>
                    <w:right w:val="none" w:sz="0" w:space="0" w:color="auto"/>
                  </w:divBdr>
                  <w:divsChild>
                    <w:div w:id="68478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573612">
      <w:bodyDiv w:val="1"/>
      <w:marLeft w:val="0"/>
      <w:marRight w:val="0"/>
      <w:marTop w:val="0"/>
      <w:marBottom w:val="0"/>
      <w:divBdr>
        <w:top w:val="none" w:sz="0" w:space="0" w:color="auto"/>
        <w:left w:val="none" w:sz="0" w:space="0" w:color="auto"/>
        <w:bottom w:val="none" w:sz="0" w:space="0" w:color="auto"/>
        <w:right w:val="none" w:sz="0" w:space="0" w:color="auto"/>
      </w:divBdr>
      <w:divsChild>
        <w:div w:id="390812364">
          <w:marLeft w:val="0"/>
          <w:marRight w:val="0"/>
          <w:marTop w:val="0"/>
          <w:marBottom w:val="0"/>
          <w:divBdr>
            <w:top w:val="none" w:sz="0" w:space="0" w:color="auto"/>
            <w:left w:val="none" w:sz="0" w:space="0" w:color="auto"/>
            <w:bottom w:val="none" w:sz="0" w:space="0" w:color="auto"/>
            <w:right w:val="none" w:sz="0" w:space="0" w:color="auto"/>
          </w:divBdr>
          <w:divsChild>
            <w:div w:id="1076778271">
              <w:marLeft w:val="0"/>
              <w:marRight w:val="0"/>
              <w:marTop w:val="0"/>
              <w:marBottom w:val="0"/>
              <w:divBdr>
                <w:top w:val="none" w:sz="0" w:space="0" w:color="auto"/>
                <w:left w:val="none" w:sz="0" w:space="0" w:color="auto"/>
                <w:bottom w:val="none" w:sz="0" w:space="0" w:color="auto"/>
                <w:right w:val="none" w:sz="0" w:space="0" w:color="auto"/>
              </w:divBdr>
              <w:divsChild>
                <w:div w:id="1026522563">
                  <w:marLeft w:val="0"/>
                  <w:marRight w:val="0"/>
                  <w:marTop w:val="0"/>
                  <w:marBottom w:val="0"/>
                  <w:divBdr>
                    <w:top w:val="none" w:sz="0" w:space="0" w:color="auto"/>
                    <w:left w:val="none" w:sz="0" w:space="0" w:color="auto"/>
                    <w:bottom w:val="none" w:sz="0" w:space="0" w:color="auto"/>
                    <w:right w:val="none" w:sz="0" w:space="0" w:color="auto"/>
                  </w:divBdr>
                  <w:divsChild>
                    <w:div w:id="231547538">
                      <w:marLeft w:val="-173"/>
                      <w:marRight w:val="-173"/>
                      <w:marTop w:val="0"/>
                      <w:marBottom w:val="0"/>
                      <w:divBdr>
                        <w:top w:val="none" w:sz="0" w:space="0" w:color="auto"/>
                        <w:left w:val="none" w:sz="0" w:space="0" w:color="auto"/>
                        <w:bottom w:val="none" w:sz="0" w:space="0" w:color="auto"/>
                        <w:right w:val="none" w:sz="0" w:space="0" w:color="auto"/>
                      </w:divBdr>
                      <w:divsChild>
                        <w:div w:id="1566601858">
                          <w:marLeft w:val="0"/>
                          <w:marRight w:val="0"/>
                          <w:marTop w:val="0"/>
                          <w:marBottom w:val="0"/>
                          <w:divBdr>
                            <w:top w:val="none" w:sz="0" w:space="0" w:color="auto"/>
                            <w:left w:val="none" w:sz="0" w:space="0" w:color="auto"/>
                            <w:bottom w:val="none" w:sz="0" w:space="0" w:color="auto"/>
                            <w:right w:val="none" w:sz="0" w:space="0" w:color="auto"/>
                          </w:divBdr>
                          <w:divsChild>
                            <w:div w:id="810054880">
                              <w:marLeft w:val="0"/>
                              <w:marRight w:val="0"/>
                              <w:marTop w:val="0"/>
                              <w:marBottom w:val="0"/>
                              <w:divBdr>
                                <w:top w:val="none" w:sz="0" w:space="0" w:color="auto"/>
                                <w:left w:val="none" w:sz="0" w:space="0" w:color="auto"/>
                                <w:bottom w:val="none" w:sz="0" w:space="0" w:color="auto"/>
                                <w:right w:val="none" w:sz="0" w:space="0" w:color="auto"/>
                              </w:divBdr>
                              <w:divsChild>
                                <w:div w:id="1392117618">
                                  <w:marLeft w:val="0"/>
                                  <w:marRight w:val="0"/>
                                  <w:marTop w:val="0"/>
                                  <w:marBottom w:val="0"/>
                                  <w:divBdr>
                                    <w:top w:val="none" w:sz="0" w:space="0" w:color="auto"/>
                                    <w:left w:val="single" w:sz="4" w:space="29" w:color="DADADA"/>
                                    <w:bottom w:val="single" w:sz="4" w:space="26" w:color="DADADA"/>
                                    <w:right w:val="single" w:sz="4" w:space="29" w:color="DADADA"/>
                                  </w:divBdr>
                                  <w:divsChild>
                                    <w:div w:id="24447265">
                                      <w:marLeft w:val="0"/>
                                      <w:marRight w:val="0"/>
                                      <w:marTop w:val="360"/>
                                      <w:marBottom w:val="0"/>
                                      <w:divBdr>
                                        <w:top w:val="none" w:sz="0" w:space="0" w:color="auto"/>
                                        <w:left w:val="none" w:sz="0" w:space="0" w:color="auto"/>
                                        <w:bottom w:val="none" w:sz="0" w:space="0" w:color="auto"/>
                                        <w:right w:val="none" w:sz="0" w:space="0" w:color="auto"/>
                                      </w:divBdr>
                                      <w:divsChild>
                                        <w:div w:id="54009585">
                                          <w:marLeft w:val="0"/>
                                          <w:marRight w:val="0"/>
                                          <w:marTop w:val="0"/>
                                          <w:marBottom w:val="0"/>
                                          <w:divBdr>
                                            <w:top w:val="none" w:sz="0" w:space="0" w:color="auto"/>
                                            <w:left w:val="none" w:sz="0" w:space="0" w:color="auto"/>
                                            <w:bottom w:val="none" w:sz="0" w:space="0" w:color="auto"/>
                                            <w:right w:val="none" w:sz="0" w:space="0" w:color="auto"/>
                                          </w:divBdr>
                                        </w:div>
                                        <w:div w:id="1789466697">
                                          <w:marLeft w:val="0"/>
                                          <w:marRight w:val="0"/>
                                          <w:marTop w:val="0"/>
                                          <w:marBottom w:val="240"/>
                                          <w:divBdr>
                                            <w:top w:val="single" w:sz="4" w:space="6" w:color="AAAAAA"/>
                                            <w:left w:val="single" w:sz="4" w:space="6" w:color="AAAAAA"/>
                                            <w:bottom w:val="single" w:sz="4" w:space="6" w:color="AAAAAA"/>
                                            <w:right w:val="single" w:sz="4" w:space="6" w:color="AAAAAA"/>
                                          </w:divBdr>
                                        </w:div>
                                        <w:div w:id="1488284846">
                                          <w:marLeft w:val="0"/>
                                          <w:marRight w:val="0"/>
                                          <w:marTop w:val="0"/>
                                          <w:marBottom w:val="0"/>
                                          <w:divBdr>
                                            <w:top w:val="none" w:sz="0" w:space="0" w:color="auto"/>
                                            <w:left w:val="none" w:sz="0" w:space="0" w:color="auto"/>
                                            <w:bottom w:val="none" w:sz="0" w:space="0" w:color="auto"/>
                                            <w:right w:val="none" w:sz="0" w:space="0" w:color="auto"/>
                                          </w:divBdr>
                                        </w:div>
                                        <w:div w:id="176915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76875">
      <w:bodyDiv w:val="1"/>
      <w:marLeft w:val="0"/>
      <w:marRight w:val="0"/>
      <w:marTop w:val="0"/>
      <w:marBottom w:val="0"/>
      <w:divBdr>
        <w:top w:val="none" w:sz="0" w:space="0" w:color="auto"/>
        <w:left w:val="none" w:sz="0" w:space="0" w:color="auto"/>
        <w:bottom w:val="none" w:sz="0" w:space="0" w:color="auto"/>
        <w:right w:val="none" w:sz="0" w:space="0" w:color="auto"/>
      </w:divBdr>
    </w:div>
    <w:div w:id="498545842">
      <w:bodyDiv w:val="1"/>
      <w:marLeft w:val="0"/>
      <w:marRight w:val="0"/>
      <w:marTop w:val="0"/>
      <w:marBottom w:val="0"/>
      <w:divBdr>
        <w:top w:val="none" w:sz="0" w:space="0" w:color="auto"/>
        <w:left w:val="none" w:sz="0" w:space="0" w:color="auto"/>
        <w:bottom w:val="none" w:sz="0" w:space="0" w:color="auto"/>
        <w:right w:val="none" w:sz="0" w:space="0" w:color="auto"/>
      </w:divBdr>
    </w:div>
    <w:div w:id="774444966">
      <w:bodyDiv w:val="1"/>
      <w:marLeft w:val="0"/>
      <w:marRight w:val="0"/>
      <w:marTop w:val="0"/>
      <w:marBottom w:val="0"/>
      <w:divBdr>
        <w:top w:val="none" w:sz="0" w:space="0" w:color="auto"/>
        <w:left w:val="none" w:sz="0" w:space="0" w:color="auto"/>
        <w:bottom w:val="none" w:sz="0" w:space="0" w:color="auto"/>
        <w:right w:val="none" w:sz="0" w:space="0" w:color="auto"/>
      </w:divBdr>
      <w:divsChild>
        <w:div w:id="1990941847">
          <w:marLeft w:val="0"/>
          <w:marRight w:val="0"/>
          <w:marTop w:val="0"/>
          <w:marBottom w:val="0"/>
          <w:divBdr>
            <w:top w:val="none" w:sz="0" w:space="0" w:color="auto"/>
            <w:left w:val="none" w:sz="0" w:space="0" w:color="auto"/>
            <w:bottom w:val="none" w:sz="0" w:space="0" w:color="auto"/>
            <w:right w:val="none" w:sz="0" w:space="0" w:color="auto"/>
          </w:divBdr>
          <w:divsChild>
            <w:div w:id="855076354">
              <w:marLeft w:val="0"/>
              <w:marRight w:val="0"/>
              <w:marTop w:val="100"/>
              <w:marBottom w:val="100"/>
              <w:divBdr>
                <w:top w:val="none" w:sz="0" w:space="0" w:color="auto"/>
                <w:left w:val="none" w:sz="0" w:space="0" w:color="auto"/>
                <w:bottom w:val="none" w:sz="0" w:space="0" w:color="auto"/>
                <w:right w:val="none" w:sz="0" w:space="0" w:color="auto"/>
              </w:divBdr>
              <w:divsChild>
                <w:div w:id="1678145843">
                  <w:marLeft w:val="0"/>
                  <w:marRight w:val="0"/>
                  <w:marTop w:val="0"/>
                  <w:marBottom w:val="0"/>
                  <w:divBdr>
                    <w:top w:val="none" w:sz="0" w:space="0" w:color="auto"/>
                    <w:left w:val="none" w:sz="0" w:space="0" w:color="auto"/>
                    <w:bottom w:val="none" w:sz="0" w:space="0" w:color="auto"/>
                    <w:right w:val="none" w:sz="0" w:space="0" w:color="auto"/>
                  </w:divBdr>
                  <w:divsChild>
                    <w:div w:id="881987361">
                      <w:marLeft w:val="0"/>
                      <w:marRight w:val="0"/>
                      <w:marTop w:val="0"/>
                      <w:marBottom w:val="0"/>
                      <w:divBdr>
                        <w:top w:val="none" w:sz="0" w:space="0" w:color="auto"/>
                        <w:left w:val="none" w:sz="0" w:space="0" w:color="auto"/>
                        <w:bottom w:val="none" w:sz="0" w:space="0" w:color="auto"/>
                        <w:right w:val="none" w:sz="0" w:space="0" w:color="auto"/>
                      </w:divBdr>
                      <w:divsChild>
                        <w:div w:id="1161121505">
                          <w:marLeft w:val="0"/>
                          <w:marRight w:val="0"/>
                          <w:marTop w:val="0"/>
                          <w:marBottom w:val="0"/>
                          <w:divBdr>
                            <w:top w:val="none" w:sz="0" w:space="0" w:color="auto"/>
                            <w:left w:val="none" w:sz="0" w:space="0" w:color="auto"/>
                            <w:bottom w:val="none" w:sz="0" w:space="0" w:color="auto"/>
                            <w:right w:val="none" w:sz="0" w:space="0" w:color="auto"/>
                          </w:divBdr>
                          <w:divsChild>
                            <w:div w:id="651257511">
                              <w:marLeft w:val="0"/>
                              <w:marRight w:val="0"/>
                              <w:marTop w:val="0"/>
                              <w:marBottom w:val="0"/>
                              <w:divBdr>
                                <w:top w:val="none" w:sz="0" w:space="0" w:color="auto"/>
                                <w:left w:val="none" w:sz="0" w:space="0" w:color="auto"/>
                                <w:bottom w:val="none" w:sz="0" w:space="0" w:color="auto"/>
                                <w:right w:val="none" w:sz="0" w:space="0" w:color="auto"/>
                              </w:divBdr>
                              <w:divsChild>
                                <w:div w:id="368342345">
                                  <w:marLeft w:val="0"/>
                                  <w:marRight w:val="0"/>
                                  <w:marTop w:val="0"/>
                                  <w:marBottom w:val="288"/>
                                  <w:divBdr>
                                    <w:top w:val="none" w:sz="0" w:space="0" w:color="auto"/>
                                    <w:left w:val="none" w:sz="0" w:space="0" w:color="auto"/>
                                    <w:bottom w:val="none" w:sz="0" w:space="0" w:color="auto"/>
                                    <w:right w:val="none" w:sz="0" w:space="0" w:color="auto"/>
                                  </w:divBdr>
                                  <w:divsChild>
                                    <w:div w:id="782771463">
                                      <w:marLeft w:val="0"/>
                                      <w:marRight w:val="0"/>
                                      <w:marTop w:val="12"/>
                                      <w:marBottom w:val="173"/>
                                      <w:divBdr>
                                        <w:top w:val="none" w:sz="0" w:space="0" w:color="auto"/>
                                        <w:left w:val="none" w:sz="0" w:space="0" w:color="auto"/>
                                        <w:bottom w:val="none" w:sz="0" w:space="0" w:color="auto"/>
                                        <w:right w:val="none" w:sz="0" w:space="0" w:color="auto"/>
                                      </w:divBdr>
                                      <w:divsChild>
                                        <w:div w:id="27949232">
                                          <w:marLeft w:val="0"/>
                                          <w:marRight w:val="0"/>
                                          <w:marTop w:val="115"/>
                                          <w:marBottom w:val="1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5174134">
      <w:bodyDiv w:val="1"/>
      <w:marLeft w:val="0"/>
      <w:marRight w:val="0"/>
      <w:marTop w:val="0"/>
      <w:marBottom w:val="0"/>
      <w:divBdr>
        <w:top w:val="none" w:sz="0" w:space="0" w:color="auto"/>
        <w:left w:val="none" w:sz="0" w:space="0" w:color="auto"/>
        <w:bottom w:val="none" w:sz="0" w:space="0" w:color="auto"/>
        <w:right w:val="none" w:sz="0" w:space="0" w:color="auto"/>
      </w:divBdr>
    </w:div>
    <w:div w:id="1011878140">
      <w:bodyDiv w:val="1"/>
      <w:marLeft w:val="0"/>
      <w:marRight w:val="0"/>
      <w:marTop w:val="0"/>
      <w:marBottom w:val="0"/>
      <w:divBdr>
        <w:top w:val="none" w:sz="0" w:space="0" w:color="auto"/>
        <w:left w:val="none" w:sz="0" w:space="0" w:color="auto"/>
        <w:bottom w:val="none" w:sz="0" w:space="0" w:color="auto"/>
        <w:right w:val="none" w:sz="0" w:space="0" w:color="auto"/>
      </w:divBdr>
    </w:div>
    <w:div w:id="1037240931">
      <w:bodyDiv w:val="1"/>
      <w:marLeft w:val="0"/>
      <w:marRight w:val="0"/>
      <w:marTop w:val="0"/>
      <w:marBottom w:val="0"/>
      <w:divBdr>
        <w:top w:val="none" w:sz="0" w:space="0" w:color="auto"/>
        <w:left w:val="none" w:sz="0" w:space="0" w:color="auto"/>
        <w:bottom w:val="none" w:sz="0" w:space="0" w:color="auto"/>
        <w:right w:val="none" w:sz="0" w:space="0" w:color="auto"/>
      </w:divBdr>
    </w:div>
    <w:div w:id="1079641827">
      <w:bodyDiv w:val="1"/>
      <w:marLeft w:val="0"/>
      <w:marRight w:val="0"/>
      <w:marTop w:val="0"/>
      <w:marBottom w:val="0"/>
      <w:divBdr>
        <w:top w:val="none" w:sz="0" w:space="0" w:color="auto"/>
        <w:left w:val="none" w:sz="0" w:space="0" w:color="auto"/>
        <w:bottom w:val="none" w:sz="0" w:space="0" w:color="auto"/>
        <w:right w:val="none" w:sz="0" w:space="0" w:color="auto"/>
      </w:divBdr>
    </w:div>
    <w:div w:id="1124814826">
      <w:bodyDiv w:val="1"/>
      <w:marLeft w:val="0"/>
      <w:marRight w:val="0"/>
      <w:marTop w:val="0"/>
      <w:marBottom w:val="0"/>
      <w:divBdr>
        <w:top w:val="none" w:sz="0" w:space="0" w:color="auto"/>
        <w:left w:val="none" w:sz="0" w:space="0" w:color="auto"/>
        <w:bottom w:val="none" w:sz="0" w:space="0" w:color="auto"/>
        <w:right w:val="none" w:sz="0" w:space="0" w:color="auto"/>
      </w:divBdr>
      <w:divsChild>
        <w:div w:id="1171408299">
          <w:marLeft w:val="0"/>
          <w:marRight w:val="0"/>
          <w:marTop w:val="0"/>
          <w:marBottom w:val="0"/>
          <w:divBdr>
            <w:top w:val="none" w:sz="0" w:space="0" w:color="auto"/>
            <w:left w:val="none" w:sz="0" w:space="0" w:color="auto"/>
            <w:bottom w:val="none" w:sz="0" w:space="0" w:color="auto"/>
            <w:right w:val="none" w:sz="0" w:space="0" w:color="auto"/>
          </w:divBdr>
          <w:divsChild>
            <w:div w:id="2079860063">
              <w:marLeft w:val="0"/>
              <w:marRight w:val="0"/>
              <w:marTop w:val="0"/>
              <w:marBottom w:val="0"/>
              <w:divBdr>
                <w:top w:val="none" w:sz="0" w:space="0" w:color="auto"/>
                <w:left w:val="none" w:sz="0" w:space="0" w:color="auto"/>
                <w:bottom w:val="none" w:sz="0" w:space="0" w:color="auto"/>
                <w:right w:val="none" w:sz="0" w:space="0" w:color="auto"/>
              </w:divBdr>
              <w:divsChild>
                <w:div w:id="1407606637">
                  <w:marLeft w:val="0"/>
                  <w:marRight w:val="0"/>
                  <w:marTop w:val="0"/>
                  <w:marBottom w:val="0"/>
                  <w:divBdr>
                    <w:top w:val="none" w:sz="0" w:space="0" w:color="auto"/>
                    <w:left w:val="none" w:sz="0" w:space="0" w:color="auto"/>
                    <w:bottom w:val="none" w:sz="0" w:space="0" w:color="auto"/>
                    <w:right w:val="none" w:sz="0" w:space="0" w:color="auto"/>
                  </w:divBdr>
                  <w:divsChild>
                    <w:div w:id="1017391593">
                      <w:marLeft w:val="0"/>
                      <w:marRight w:val="0"/>
                      <w:marTop w:val="0"/>
                      <w:marBottom w:val="0"/>
                      <w:divBdr>
                        <w:top w:val="none" w:sz="0" w:space="0" w:color="auto"/>
                        <w:left w:val="none" w:sz="0" w:space="0" w:color="auto"/>
                        <w:bottom w:val="none" w:sz="0" w:space="0" w:color="auto"/>
                        <w:right w:val="none" w:sz="0" w:space="0" w:color="auto"/>
                      </w:divBdr>
                      <w:divsChild>
                        <w:div w:id="9736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1132427">
                  <w:marLeft w:val="0"/>
                  <w:marRight w:val="0"/>
                  <w:marTop w:val="0"/>
                  <w:marBottom w:val="0"/>
                  <w:divBdr>
                    <w:top w:val="none" w:sz="0" w:space="0" w:color="auto"/>
                    <w:left w:val="none" w:sz="0" w:space="0" w:color="auto"/>
                    <w:bottom w:val="none" w:sz="0" w:space="0" w:color="auto"/>
                    <w:right w:val="none" w:sz="0" w:space="0" w:color="auto"/>
                  </w:divBdr>
                  <w:divsChild>
                    <w:div w:id="1851799236">
                      <w:marLeft w:val="0"/>
                      <w:marRight w:val="0"/>
                      <w:marTop w:val="0"/>
                      <w:marBottom w:val="0"/>
                      <w:divBdr>
                        <w:top w:val="none" w:sz="0" w:space="0" w:color="auto"/>
                        <w:left w:val="none" w:sz="0" w:space="0" w:color="auto"/>
                        <w:bottom w:val="none" w:sz="0" w:space="0" w:color="auto"/>
                        <w:right w:val="none" w:sz="0" w:space="0" w:color="auto"/>
                      </w:divBdr>
                      <w:divsChild>
                        <w:div w:id="64882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84688">
                  <w:marLeft w:val="0"/>
                  <w:marRight w:val="0"/>
                  <w:marTop w:val="0"/>
                  <w:marBottom w:val="0"/>
                  <w:divBdr>
                    <w:top w:val="none" w:sz="0" w:space="0" w:color="auto"/>
                    <w:left w:val="none" w:sz="0" w:space="0" w:color="auto"/>
                    <w:bottom w:val="none" w:sz="0" w:space="0" w:color="auto"/>
                    <w:right w:val="none" w:sz="0" w:space="0" w:color="auto"/>
                  </w:divBdr>
                  <w:divsChild>
                    <w:div w:id="1045251497">
                      <w:marLeft w:val="0"/>
                      <w:marRight w:val="0"/>
                      <w:marTop w:val="0"/>
                      <w:marBottom w:val="0"/>
                      <w:divBdr>
                        <w:top w:val="none" w:sz="0" w:space="0" w:color="auto"/>
                        <w:left w:val="none" w:sz="0" w:space="0" w:color="auto"/>
                        <w:bottom w:val="none" w:sz="0" w:space="0" w:color="auto"/>
                        <w:right w:val="none" w:sz="0" w:space="0" w:color="auto"/>
                      </w:divBdr>
                    </w:div>
                  </w:divsChild>
                </w:div>
                <w:div w:id="1696810893">
                  <w:marLeft w:val="0"/>
                  <w:marRight w:val="0"/>
                  <w:marTop w:val="0"/>
                  <w:marBottom w:val="0"/>
                  <w:divBdr>
                    <w:top w:val="none" w:sz="0" w:space="0" w:color="auto"/>
                    <w:left w:val="none" w:sz="0" w:space="0" w:color="auto"/>
                    <w:bottom w:val="none" w:sz="0" w:space="0" w:color="auto"/>
                    <w:right w:val="none" w:sz="0" w:space="0" w:color="auto"/>
                  </w:divBdr>
                  <w:divsChild>
                    <w:div w:id="1043016561">
                      <w:marLeft w:val="0"/>
                      <w:marRight w:val="0"/>
                      <w:marTop w:val="0"/>
                      <w:marBottom w:val="230"/>
                      <w:divBdr>
                        <w:top w:val="none" w:sz="0" w:space="0" w:color="auto"/>
                        <w:left w:val="none" w:sz="0" w:space="0" w:color="auto"/>
                        <w:bottom w:val="none" w:sz="0" w:space="0" w:color="auto"/>
                        <w:right w:val="none" w:sz="0" w:space="0" w:color="auto"/>
                      </w:divBdr>
                      <w:divsChild>
                        <w:div w:id="749545179">
                          <w:marLeft w:val="0"/>
                          <w:marRight w:val="0"/>
                          <w:marTop w:val="0"/>
                          <w:marBottom w:val="346"/>
                          <w:divBdr>
                            <w:top w:val="none" w:sz="0" w:space="0" w:color="auto"/>
                            <w:left w:val="none" w:sz="0" w:space="0" w:color="auto"/>
                            <w:bottom w:val="none" w:sz="0" w:space="0" w:color="auto"/>
                            <w:right w:val="none" w:sz="0" w:space="0" w:color="auto"/>
                          </w:divBdr>
                        </w:div>
                      </w:divsChild>
                    </w:div>
                    <w:div w:id="379525021">
                      <w:marLeft w:val="0"/>
                      <w:marRight w:val="0"/>
                      <w:marTop w:val="0"/>
                      <w:marBottom w:val="276"/>
                      <w:divBdr>
                        <w:top w:val="none" w:sz="0" w:space="0" w:color="auto"/>
                        <w:left w:val="none" w:sz="0" w:space="0" w:color="auto"/>
                        <w:bottom w:val="none" w:sz="0" w:space="0" w:color="auto"/>
                        <w:right w:val="none" w:sz="0" w:space="0" w:color="auto"/>
                      </w:divBdr>
                      <w:divsChild>
                        <w:div w:id="854878910">
                          <w:marLeft w:val="0"/>
                          <w:marRight w:val="0"/>
                          <w:marTop w:val="0"/>
                          <w:marBottom w:val="0"/>
                          <w:divBdr>
                            <w:top w:val="none" w:sz="0" w:space="0" w:color="auto"/>
                            <w:left w:val="none" w:sz="0" w:space="0" w:color="auto"/>
                            <w:bottom w:val="none" w:sz="0" w:space="0" w:color="auto"/>
                            <w:right w:val="none" w:sz="0" w:space="0" w:color="auto"/>
                          </w:divBdr>
                        </w:div>
                        <w:div w:id="1343508444">
                          <w:marLeft w:val="0"/>
                          <w:marRight w:val="0"/>
                          <w:marTop w:val="184"/>
                          <w:marBottom w:val="0"/>
                          <w:divBdr>
                            <w:top w:val="none" w:sz="0" w:space="0" w:color="auto"/>
                            <w:left w:val="none" w:sz="0" w:space="0" w:color="auto"/>
                            <w:bottom w:val="none" w:sz="0" w:space="0" w:color="auto"/>
                            <w:right w:val="none" w:sz="0" w:space="0" w:color="auto"/>
                          </w:divBdr>
                        </w:div>
                        <w:div w:id="454563179">
                          <w:marLeft w:val="0"/>
                          <w:marRight w:val="0"/>
                          <w:marTop w:val="0"/>
                          <w:marBottom w:val="0"/>
                          <w:divBdr>
                            <w:top w:val="none" w:sz="0" w:space="0" w:color="auto"/>
                            <w:left w:val="none" w:sz="0" w:space="0" w:color="auto"/>
                            <w:bottom w:val="none" w:sz="0" w:space="0" w:color="auto"/>
                            <w:right w:val="none" w:sz="0" w:space="0" w:color="auto"/>
                          </w:divBdr>
                          <w:divsChild>
                            <w:div w:id="560600923">
                              <w:marLeft w:val="0"/>
                              <w:marRight w:val="0"/>
                              <w:marTop w:val="0"/>
                              <w:marBottom w:val="0"/>
                              <w:divBdr>
                                <w:top w:val="none" w:sz="0" w:space="0" w:color="auto"/>
                                <w:left w:val="none" w:sz="0" w:space="0" w:color="auto"/>
                                <w:bottom w:val="none" w:sz="0" w:space="0" w:color="auto"/>
                                <w:right w:val="none" w:sz="0" w:space="0" w:color="auto"/>
                              </w:divBdr>
                            </w:div>
                          </w:divsChild>
                        </w:div>
                        <w:div w:id="700403037">
                          <w:marLeft w:val="0"/>
                          <w:marRight w:val="0"/>
                          <w:marTop w:val="0"/>
                          <w:marBottom w:val="0"/>
                          <w:divBdr>
                            <w:top w:val="none" w:sz="0" w:space="0" w:color="auto"/>
                            <w:left w:val="none" w:sz="0" w:space="0" w:color="auto"/>
                            <w:bottom w:val="none" w:sz="0" w:space="0" w:color="auto"/>
                            <w:right w:val="none" w:sz="0" w:space="0" w:color="auto"/>
                          </w:divBdr>
                          <w:divsChild>
                            <w:div w:id="894512153">
                              <w:marLeft w:val="0"/>
                              <w:marRight w:val="0"/>
                              <w:marTop w:val="0"/>
                              <w:marBottom w:val="0"/>
                              <w:divBdr>
                                <w:top w:val="none" w:sz="0" w:space="0" w:color="auto"/>
                                <w:left w:val="none" w:sz="0" w:space="0" w:color="auto"/>
                                <w:bottom w:val="none" w:sz="0" w:space="0" w:color="auto"/>
                                <w:right w:val="none" w:sz="0" w:space="0" w:color="auto"/>
                              </w:divBdr>
                            </w:div>
                            <w:div w:id="1658417991">
                              <w:marLeft w:val="0"/>
                              <w:marRight w:val="0"/>
                              <w:marTop w:val="0"/>
                              <w:marBottom w:val="0"/>
                              <w:divBdr>
                                <w:top w:val="none" w:sz="0" w:space="0" w:color="auto"/>
                                <w:left w:val="none" w:sz="0" w:space="0" w:color="auto"/>
                                <w:bottom w:val="none" w:sz="0" w:space="0" w:color="auto"/>
                                <w:right w:val="none" w:sz="0" w:space="0" w:color="auto"/>
                              </w:divBdr>
                            </w:div>
                            <w:div w:id="1249074410">
                              <w:marLeft w:val="0"/>
                              <w:marRight w:val="0"/>
                              <w:marTop w:val="0"/>
                              <w:marBottom w:val="0"/>
                              <w:divBdr>
                                <w:top w:val="none" w:sz="0" w:space="0" w:color="auto"/>
                                <w:left w:val="none" w:sz="0" w:space="0" w:color="auto"/>
                                <w:bottom w:val="none" w:sz="0" w:space="0" w:color="auto"/>
                                <w:right w:val="none" w:sz="0" w:space="0" w:color="auto"/>
                              </w:divBdr>
                              <w:divsChild>
                                <w:div w:id="1102531478">
                                  <w:blockQuote w:val="1"/>
                                  <w:marLeft w:val="0"/>
                                  <w:marRight w:val="0"/>
                                  <w:marTop w:val="0"/>
                                  <w:marBottom w:val="276"/>
                                  <w:divBdr>
                                    <w:top w:val="none" w:sz="0" w:space="0" w:color="auto"/>
                                    <w:left w:val="single" w:sz="18" w:space="12" w:color="D6D6D6"/>
                                    <w:bottom w:val="none" w:sz="0" w:space="0" w:color="auto"/>
                                    <w:right w:val="single" w:sz="18" w:space="12" w:color="D6D6D6"/>
                                  </w:divBdr>
                                </w:div>
                              </w:divsChild>
                            </w:div>
                          </w:divsChild>
                        </w:div>
                      </w:divsChild>
                    </w:div>
                  </w:divsChild>
                </w:div>
              </w:divsChild>
            </w:div>
          </w:divsChild>
        </w:div>
      </w:divsChild>
    </w:div>
    <w:div w:id="1156146984">
      <w:bodyDiv w:val="1"/>
      <w:marLeft w:val="0"/>
      <w:marRight w:val="0"/>
      <w:marTop w:val="0"/>
      <w:marBottom w:val="0"/>
      <w:divBdr>
        <w:top w:val="none" w:sz="0" w:space="0" w:color="auto"/>
        <w:left w:val="none" w:sz="0" w:space="0" w:color="auto"/>
        <w:bottom w:val="none" w:sz="0" w:space="0" w:color="auto"/>
        <w:right w:val="none" w:sz="0" w:space="0" w:color="auto"/>
      </w:divBdr>
    </w:div>
    <w:div w:id="1297030349">
      <w:bodyDiv w:val="1"/>
      <w:marLeft w:val="0"/>
      <w:marRight w:val="0"/>
      <w:marTop w:val="0"/>
      <w:marBottom w:val="0"/>
      <w:divBdr>
        <w:top w:val="none" w:sz="0" w:space="0" w:color="auto"/>
        <w:left w:val="none" w:sz="0" w:space="0" w:color="auto"/>
        <w:bottom w:val="none" w:sz="0" w:space="0" w:color="auto"/>
        <w:right w:val="none" w:sz="0" w:space="0" w:color="auto"/>
      </w:divBdr>
      <w:divsChild>
        <w:div w:id="234242938">
          <w:marLeft w:val="0"/>
          <w:marRight w:val="0"/>
          <w:marTop w:val="0"/>
          <w:marBottom w:val="0"/>
          <w:divBdr>
            <w:top w:val="none" w:sz="0" w:space="0" w:color="auto"/>
            <w:left w:val="none" w:sz="0" w:space="0" w:color="auto"/>
            <w:bottom w:val="none" w:sz="0" w:space="0" w:color="auto"/>
            <w:right w:val="none" w:sz="0" w:space="0" w:color="auto"/>
          </w:divBdr>
          <w:divsChild>
            <w:div w:id="1045063828">
              <w:marLeft w:val="0"/>
              <w:marRight w:val="0"/>
              <w:marTop w:val="0"/>
              <w:marBottom w:val="0"/>
              <w:divBdr>
                <w:top w:val="none" w:sz="0" w:space="0" w:color="auto"/>
                <w:left w:val="none" w:sz="0" w:space="0" w:color="auto"/>
                <w:bottom w:val="none" w:sz="0" w:space="0" w:color="auto"/>
                <w:right w:val="none" w:sz="0" w:space="0" w:color="auto"/>
              </w:divBdr>
            </w:div>
            <w:div w:id="636374341">
              <w:marLeft w:val="0"/>
              <w:marRight w:val="0"/>
              <w:marTop w:val="0"/>
              <w:marBottom w:val="0"/>
              <w:divBdr>
                <w:top w:val="none" w:sz="0" w:space="0" w:color="auto"/>
                <w:left w:val="none" w:sz="0" w:space="0" w:color="auto"/>
                <w:bottom w:val="none" w:sz="0" w:space="0" w:color="auto"/>
                <w:right w:val="none" w:sz="0" w:space="0" w:color="auto"/>
              </w:divBdr>
            </w:div>
            <w:div w:id="1770855459">
              <w:marLeft w:val="0"/>
              <w:marRight w:val="0"/>
              <w:marTop w:val="0"/>
              <w:marBottom w:val="0"/>
              <w:divBdr>
                <w:top w:val="none" w:sz="0" w:space="0" w:color="auto"/>
                <w:left w:val="none" w:sz="0" w:space="0" w:color="auto"/>
                <w:bottom w:val="none" w:sz="0" w:space="0" w:color="auto"/>
                <w:right w:val="none" w:sz="0" w:space="0" w:color="auto"/>
              </w:divBdr>
            </w:div>
          </w:divsChild>
        </w:div>
        <w:div w:id="1368217868">
          <w:marLeft w:val="0"/>
          <w:marRight w:val="0"/>
          <w:marTop w:val="0"/>
          <w:marBottom w:val="0"/>
          <w:divBdr>
            <w:top w:val="none" w:sz="0" w:space="0" w:color="auto"/>
            <w:left w:val="none" w:sz="0" w:space="0" w:color="auto"/>
            <w:bottom w:val="none" w:sz="0" w:space="0" w:color="auto"/>
            <w:right w:val="none" w:sz="0" w:space="0" w:color="auto"/>
          </w:divBdr>
          <w:divsChild>
            <w:div w:id="681475070">
              <w:marLeft w:val="0"/>
              <w:marRight w:val="0"/>
              <w:marTop w:val="0"/>
              <w:marBottom w:val="0"/>
              <w:divBdr>
                <w:top w:val="none" w:sz="0" w:space="0" w:color="auto"/>
                <w:left w:val="none" w:sz="0" w:space="0" w:color="auto"/>
                <w:bottom w:val="none" w:sz="0" w:space="0" w:color="auto"/>
                <w:right w:val="none" w:sz="0" w:space="0" w:color="auto"/>
              </w:divBdr>
            </w:div>
            <w:div w:id="2112234884">
              <w:marLeft w:val="0"/>
              <w:marRight w:val="0"/>
              <w:marTop w:val="0"/>
              <w:marBottom w:val="0"/>
              <w:divBdr>
                <w:top w:val="none" w:sz="0" w:space="0" w:color="auto"/>
                <w:left w:val="none" w:sz="0" w:space="0" w:color="auto"/>
                <w:bottom w:val="none" w:sz="0" w:space="0" w:color="auto"/>
                <w:right w:val="none" w:sz="0" w:space="0" w:color="auto"/>
              </w:divBdr>
            </w:div>
            <w:div w:id="106371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955176">
      <w:bodyDiv w:val="1"/>
      <w:marLeft w:val="0"/>
      <w:marRight w:val="0"/>
      <w:marTop w:val="0"/>
      <w:marBottom w:val="0"/>
      <w:divBdr>
        <w:top w:val="none" w:sz="0" w:space="0" w:color="auto"/>
        <w:left w:val="none" w:sz="0" w:space="0" w:color="auto"/>
        <w:bottom w:val="none" w:sz="0" w:space="0" w:color="auto"/>
        <w:right w:val="none" w:sz="0" w:space="0" w:color="auto"/>
      </w:divBdr>
      <w:divsChild>
        <w:div w:id="509104262">
          <w:marLeft w:val="0"/>
          <w:marRight w:val="0"/>
          <w:marTop w:val="0"/>
          <w:marBottom w:val="0"/>
          <w:divBdr>
            <w:top w:val="none" w:sz="0" w:space="0" w:color="auto"/>
            <w:left w:val="none" w:sz="0" w:space="0" w:color="auto"/>
            <w:bottom w:val="none" w:sz="0" w:space="0" w:color="auto"/>
            <w:right w:val="none" w:sz="0" w:space="0" w:color="auto"/>
          </w:divBdr>
          <w:divsChild>
            <w:div w:id="2112236821">
              <w:marLeft w:val="0"/>
              <w:marRight w:val="0"/>
              <w:marTop w:val="0"/>
              <w:marBottom w:val="0"/>
              <w:divBdr>
                <w:top w:val="none" w:sz="0" w:space="0" w:color="auto"/>
                <w:left w:val="none" w:sz="0" w:space="0" w:color="auto"/>
                <w:bottom w:val="none" w:sz="0" w:space="0" w:color="auto"/>
                <w:right w:val="none" w:sz="0" w:space="0" w:color="auto"/>
              </w:divBdr>
              <w:divsChild>
                <w:div w:id="1341808747">
                  <w:marLeft w:val="0"/>
                  <w:marRight w:val="0"/>
                  <w:marTop w:val="0"/>
                  <w:marBottom w:val="0"/>
                  <w:divBdr>
                    <w:top w:val="none" w:sz="0" w:space="0" w:color="auto"/>
                    <w:left w:val="none" w:sz="0" w:space="0" w:color="auto"/>
                    <w:bottom w:val="none" w:sz="0" w:space="0" w:color="auto"/>
                    <w:right w:val="none" w:sz="0" w:space="0" w:color="auto"/>
                  </w:divBdr>
                  <w:divsChild>
                    <w:div w:id="2074155052">
                      <w:marLeft w:val="0"/>
                      <w:marRight w:val="0"/>
                      <w:marTop w:val="0"/>
                      <w:marBottom w:val="0"/>
                      <w:divBdr>
                        <w:top w:val="none" w:sz="0" w:space="0" w:color="auto"/>
                        <w:left w:val="none" w:sz="0" w:space="0" w:color="auto"/>
                        <w:bottom w:val="none" w:sz="0" w:space="0" w:color="auto"/>
                        <w:right w:val="none" w:sz="0" w:space="0" w:color="auto"/>
                      </w:divBdr>
                      <w:divsChild>
                        <w:div w:id="2138374654">
                          <w:marLeft w:val="0"/>
                          <w:marRight w:val="0"/>
                          <w:marTop w:val="0"/>
                          <w:marBottom w:val="0"/>
                          <w:divBdr>
                            <w:top w:val="none" w:sz="0" w:space="0" w:color="auto"/>
                            <w:left w:val="none" w:sz="0" w:space="0" w:color="auto"/>
                            <w:bottom w:val="none" w:sz="0" w:space="0" w:color="auto"/>
                            <w:right w:val="none" w:sz="0" w:space="0" w:color="auto"/>
                          </w:divBdr>
                          <w:divsChild>
                            <w:div w:id="453057244">
                              <w:marLeft w:val="0"/>
                              <w:marRight w:val="0"/>
                              <w:marTop w:val="0"/>
                              <w:marBottom w:val="0"/>
                              <w:divBdr>
                                <w:top w:val="none" w:sz="0" w:space="0" w:color="auto"/>
                                <w:left w:val="none" w:sz="0" w:space="0" w:color="auto"/>
                                <w:bottom w:val="none" w:sz="0" w:space="0" w:color="auto"/>
                                <w:right w:val="none" w:sz="0" w:space="0" w:color="auto"/>
                              </w:divBdr>
                              <w:divsChild>
                                <w:div w:id="1403676536">
                                  <w:marLeft w:val="0"/>
                                  <w:marRight w:val="0"/>
                                  <w:marTop w:val="0"/>
                                  <w:marBottom w:val="0"/>
                                  <w:divBdr>
                                    <w:top w:val="none" w:sz="0" w:space="0" w:color="auto"/>
                                    <w:left w:val="none" w:sz="0" w:space="0" w:color="auto"/>
                                    <w:bottom w:val="none" w:sz="0" w:space="0" w:color="auto"/>
                                    <w:right w:val="none" w:sz="0" w:space="0" w:color="auto"/>
                                  </w:divBdr>
                                  <w:divsChild>
                                    <w:div w:id="669405539">
                                      <w:marLeft w:val="0"/>
                                      <w:marRight w:val="0"/>
                                      <w:marTop w:val="0"/>
                                      <w:marBottom w:val="0"/>
                                      <w:divBdr>
                                        <w:top w:val="none" w:sz="0" w:space="0" w:color="auto"/>
                                        <w:left w:val="none" w:sz="0" w:space="0" w:color="auto"/>
                                        <w:bottom w:val="none" w:sz="0" w:space="0" w:color="auto"/>
                                        <w:right w:val="none" w:sz="0" w:space="0" w:color="auto"/>
                                      </w:divBdr>
                                      <w:divsChild>
                                        <w:div w:id="366373072">
                                          <w:marLeft w:val="0"/>
                                          <w:marRight w:val="0"/>
                                          <w:marTop w:val="0"/>
                                          <w:marBottom w:val="0"/>
                                          <w:divBdr>
                                            <w:top w:val="none" w:sz="0" w:space="0" w:color="auto"/>
                                            <w:left w:val="none" w:sz="0" w:space="0" w:color="auto"/>
                                            <w:bottom w:val="none" w:sz="0" w:space="0" w:color="auto"/>
                                            <w:right w:val="none" w:sz="0" w:space="0" w:color="auto"/>
                                          </w:divBdr>
                                          <w:divsChild>
                                            <w:div w:id="727218579">
                                              <w:marLeft w:val="0"/>
                                              <w:marRight w:val="0"/>
                                              <w:marTop w:val="0"/>
                                              <w:marBottom w:val="0"/>
                                              <w:divBdr>
                                                <w:top w:val="none" w:sz="0" w:space="0" w:color="auto"/>
                                                <w:left w:val="none" w:sz="0" w:space="0" w:color="auto"/>
                                                <w:bottom w:val="none" w:sz="0" w:space="0" w:color="auto"/>
                                                <w:right w:val="none" w:sz="0" w:space="0" w:color="auto"/>
                                              </w:divBdr>
                                              <w:divsChild>
                                                <w:div w:id="792671637">
                                                  <w:marLeft w:val="0"/>
                                                  <w:marRight w:val="0"/>
                                                  <w:marTop w:val="0"/>
                                                  <w:marBottom w:val="0"/>
                                                  <w:divBdr>
                                                    <w:top w:val="none" w:sz="0" w:space="0" w:color="auto"/>
                                                    <w:left w:val="none" w:sz="0" w:space="0" w:color="auto"/>
                                                    <w:bottom w:val="none" w:sz="0" w:space="0" w:color="auto"/>
                                                    <w:right w:val="none" w:sz="0" w:space="0" w:color="auto"/>
                                                  </w:divBdr>
                                                  <w:divsChild>
                                                    <w:div w:id="632029328">
                                                      <w:marLeft w:val="0"/>
                                                      <w:marRight w:val="0"/>
                                                      <w:marTop w:val="0"/>
                                                      <w:marBottom w:val="0"/>
                                                      <w:divBdr>
                                                        <w:top w:val="none" w:sz="0" w:space="0" w:color="auto"/>
                                                        <w:left w:val="none" w:sz="0" w:space="0" w:color="auto"/>
                                                        <w:bottom w:val="none" w:sz="0" w:space="0" w:color="auto"/>
                                                        <w:right w:val="none" w:sz="0" w:space="0" w:color="auto"/>
                                                      </w:divBdr>
                                                      <w:divsChild>
                                                        <w:div w:id="1532500331">
                                                          <w:marLeft w:val="0"/>
                                                          <w:marRight w:val="0"/>
                                                          <w:marTop w:val="0"/>
                                                          <w:marBottom w:val="0"/>
                                                          <w:divBdr>
                                                            <w:top w:val="none" w:sz="0" w:space="0" w:color="auto"/>
                                                            <w:left w:val="none" w:sz="0" w:space="0" w:color="auto"/>
                                                            <w:bottom w:val="none" w:sz="0" w:space="0" w:color="auto"/>
                                                            <w:right w:val="none" w:sz="0" w:space="0" w:color="auto"/>
                                                          </w:divBdr>
                                                          <w:divsChild>
                                                            <w:div w:id="2138136689">
                                                              <w:marLeft w:val="0"/>
                                                              <w:marRight w:val="0"/>
                                                              <w:marTop w:val="0"/>
                                                              <w:marBottom w:val="0"/>
                                                              <w:divBdr>
                                                                <w:top w:val="none" w:sz="0" w:space="0" w:color="auto"/>
                                                                <w:left w:val="none" w:sz="0" w:space="0" w:color="auto"/>
                                                                <w:bottom w:val="none" w:sz="0" w:space="0" w:color="auto"/>
                                                                <w:right w:val="none" w:sz="0" w:space="0" w:color="auto"/>
                                                              </w:divBdr>
                                                              <w:divsChild>
                                                                <w:div w:id="815491213">
                                                                  <w:marLeft w:val="700"/>
                                                                  <w:marRight w:val="0"/>
                                                                  <w:marTop w:val="0"/>
                                                                  <w:marBottom w:val="0"/>
                                                                  <w:divBdr>
                                                                    <w:top w:val="none" w:sz="0" w:space="0" w:color="auto"/>
                                                                    <w:left w:val="none" w:sz="0" w:space="0" w:color="auto"/>
                                                                    <w:bottom w:val="none" w:sz="0" w:space="0" w:color="auto"/>
                                                                    <w:right w:val="none" w:sz="0" w:space="0" w:color="auto"/>
                                                                  </w:divBdr>
                                                                  <w:divsChild>
                                                                    <w:div w:id="521748805">
                                                                      <w:marLeft w:val="0"/>
                                                                      <w:marRight w:val="195"/>
                                                                      <w:marTop w:val="0"/>
                                                                      <w:marBottom w:val="0"/>
                                                                      <w:divBdr>
                                                                        <w:top w:val="none" w:sz="0" w:space="0" w:color="auto"/>
                                                                        <w:left w:val="none" w:sz="0" w:space="0" w:color="auto"/>
                                                                        <w:bottom w:val="none" w:sz="0" w:space="0" w:color="auto"/>
                                                                        <w:right w:val="none" w:sz="0" w:space="0" w:color="auto"/>
                                                                      </w:divBdr>
                                                                      <w:divsChild>
                                                                        <w:div w:id="747076178">
                                                                          <w:marLeft w:val="0"/>
                                                                          <w:marRight w:val="0"/>
                                                                          <w:marTop w:val="0"/>
                                                                          <w:marBottom w:val="0"/>
                                                                          <w:divBdr>
                                                                            <w:top w:val="none" w:sz="0" w:space="0" w:color="auto"/>
                                                                            <w:left w:val="none" w:sz="0" w:space="0" w:color="auto"/>
                                                                            <w:bottom w:val="none" w:sz="0" w:space="0" w:color="auto"/>
                                                                            <w:right w:val="none" w:sz="0" w:space="0" w:color="auto"/>
                                                                          </w:divBdr>
                                                                        </w:div>
                                                                        <w:div w:id="714081791">
                                                                          <w:marLeft w:val="0"/>
                                                                          <w:marRight w:val="0"/>
                                                                          <w:marTop w:val="0"/>
                                                                          <w:marBottom w:val="0"/>
                                                                          <w:divBdr>
                                                                            <w:top w:val="none" w:sz="0" w:space="0" w:color="auto"/>
                                                                            <w:left w:val="none" w:sz="0" w:space="0" w:color="auto"/>
                                                                            <w:bottom w:val="none" w:sz="0" w:space="0" w:color="auto"/>
                                                                            <w:right w:val="none" w:sz="0" w:space="0" w:color="auto"/>
                                                                          </w:divBdr>
                                                                        </w:div>
                                                                      </w:divsChild>
                                                                    </w:div>
                                                                    <w:div w:id="881750892">
                                                                      <w:marLeft w:val="0"/>
                                                                      <w:marRight w:val="0"/>
                                                                      <w:marTop w:val="0"/>
                                                                      <w:marBottom w:val="0"/>
                                                                      <w:divBdr>
                                                                        <w:top w:val="none" w:sz="0" w:space="0" w:color="auto"/>
                                                                        <w:left w:val="none" w:sz="0" w:space="0" w:color="auto"/>
                                                                        <w:bottom w:val="none" w:sz="0" w:space="0" w:color="auto"/>
                                                                        <w:right w:val="none" w:sz="0" w:space="0" w:color="auto"/>
                                                                      </w:divBdr>
                                                                      <w:divsChild>
                                                                        <w:div w:id="70498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988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399595">
                                              <w:marLeft w:val="0"/>
                                              <w:marRight w:val="0"/>
                                              <w:marTop w:val="0"/>
                                              <w:marBottom w:val="0"/>
                                              <w:divBdr>
                                                <w:top w:val="none" w:sz="0" w:space="0" w:color="auto"/>
                                                <w:left w:val="none" w:sz="0" w:space="0" w:color="auto"/>
                                                <w:bottom w:val="none" w:sz="0" w:space="0" w:color="auto"/>
                                                <w:right w:val="none" w:sz="0" w:space="0" w:color="auto"/>
                                              </w:divBdr>
                                              <w:divsChild>
                                                <w:div w:id="1320577503">
                                                  <w:marLeft w:val="0"/>
                                                  <w:marRight w:val="0"/>
                                                  <w:marTop w:val="0"/>
                                                  <w:marBottom w:val="0"/>
                                                  <w:divBdr>
                                                    <w:top w:val="none" w:sz="0" w:space="0" w:color="auto"/>
                                                    <w:left w:val="none" w:sz="0" w:space="0" w:color="auto"/>
                                                    <w:bottom w:val="none" w:sz="0" w:space="0" w:color="auto"/>
                                                    <w:right w:val="none" w:sz="0" w:space="0" w:color="auto"/>
                                                  </w:divBdr>
                                                  <w:divsChild>
                                                    <w:div w:id="846216068">
                                                      <w:marLeft w:val="0"/>
                                                      <w:marRight w:val="0"/>
                                                      <w:marTop w:val="0"/>
                                                      <w:marBottom w:val="0"/>
                                                      <w:divBdr>
                                                        <w:top w:val="none" w:sz="0" w:space="0" w:color="auto"/>
                                                        <w:left w:val="none" w:sz="0" w:space="0" w:color="auto"/>
                                                        <w:bottom w:val="none" w:sz="0" w:space="0" w:color="auto"/>
                                                        <w:right w:val="none" w:sz="0" w:space="0" w:color="auto"/>
                                                      </w:divBdr>
                                                      <w:divsChild>
                                                        <w:div w:id="1698694059">
                                                          <w:marLeft w:val="240"/>
                                                          <w:marRight w:val="240"/>
                                                          <w:marTop w:val="0"/>
                                                          <w:marBottom w:val="105"/>
                                                          <w:divBdr>
                                                            <w:top w:val="none" w:sz="0" w:space="0" w:color="auto"/>
                                                            <w:left w:val="none" w:sz="0" w:space="0" w:color="auto"/>
                                                            <w:bottom w:val="none" w:sz="0" w:space="0" w:color="auto"/>
                                                            <w:right w:val="none" w:sz="0" w:space="0" w:color="auto"/>
                                                          </w:divBdr>
                                                          <w:divsChild>
                                                            <w:div w:id="55943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9310573">
      <w:bodyDiv w:val="1"/>
      <w:marLeft w:val="0"/>
      <w:marRight w:val="0"/>
      <w:marTop w:val="0"/>
      <w:marBottom w:val="0"/>
      <w:divBdr>
        <w:top w:val="none" w:sz="0" w:space="0" w:color="auto"/>
        <w:left w:val="none" w:sz="0" w:space="0" w:color="auto"/>
        <w:bottom w:val="none" w:sz="0" w:space="0" w:color="auto"/>
        <w:right w:val="none" w:sz="0" w:space="0" w:color="auto"/>
      </w:divBdr>
    </w:div>
    <w:div w:id="1412313444">
      <w:bodyDiv w:val="1"/>
      <w:marLeft w:val="0"/>
      <w:marRight w:val="0"/>
      <w:marTop w:val="0"/>
      <w:marBottom w:val="0"/>
      <w:divBdr>
        <w:top w:val="none" w:sz="0" w:space="0" w:color="auto"/>
        <w:left w:val="none" w:sz="0" w:space="0" w:color="auto"/>
        <w:bottom w:val="none" w:sz="0" w:space="0" w:color="auto"/>
        <w:right w:val="none" w:sz="0" w:space="0" w:color="auto"/>
      </w:divBdr>
    </w:div>
    <w:div w:id="1459299064">
      <w:bodyDiv w:val="1"/>
      <w:marLeft w:val="0"/>
      <w:marRight w:val="0"/>
      <w:marTop w:val="0"/>
      <w:marBottom w:val="0"/>
      <w:divBdr>
        <w:top w:val="none" w:sz="0" w:space="0" w:color="auto"/>
        <w:left w:val="none" w:sz="0" w:space="0" w:color="auto"/>
        <w:bottom w:val="none" w:sz="0" w:space="0" w:color="auto"/>
        <w:right w:val="none" w:sz="0" w:space="0" w:color="auto"/>
      </w:divBdr>
      <w:divsChild>
        <w:div w:id="48498247">
          <w:marLeft w:val="0"/>
          <w:marRight w:val="0"/>
          <w:marTop w:val="0"/>
          <w:marBottom w:val="0"/>
          <w:divBdr>
            <w:top w:val="none" w:sz="0" w:space="0" w:color="auto"/>
            <w:left w:val="none" w:sz="0" w:space="0" w:color="auto"/>
            <w:bottom w:val="none" w:sz="0" w:space="0" w:color="auto"/>
            <w:right w:val="none" w:sz="0" w:space="0" w:color="auto"/>
          </w:divBdr>
          <w:divsChild>
            <w:div w:id="661157461">
              <w:marLeft w:val="0"/>
              <w:marRight w:val="0"/>
              <w:marTop w:val="0"/>
              <w:marBottom w:val="0"/>
              <w:divBdr>
                <w:top w:val="none" w:sz="0" w:space="0" w:color="auto"/>
                <w:left w:val="none" w:sz="0" w:space="0" w:color="auto"/>
                <w:bottom w:val="none" w:sz="0" w:space="0" w:color="auto"/>
                <w:right w:val="none" w:sz="0" w:space="0" w:color="auto"/>
              </w:divBdr>
              <w:divsChild>
                <w:div w:id="9572195">
                  <w:marLeft w:val="0"/>
                  <w:marRight w:val="0"/>
                  <w:marTop w:val="0"/>
                  <w:marBottom w:val="0"/>
                  <w:divBdr>
                    <w:top w:val="none" w:sz="0" w:space="0" w:color="auto"/>
                    <w:left w:val="none" w:sz="0" w:space="0" w:color="auto"/>
                    <w:bottom w:val="none" w:sz="0" w:space="0" w:color="auto"/>
                    <w:right w:val="none" w:sz="0" w:space="0" w:color="auto"/>
                  </w:divBdr>
                </w:div>
                <w:div w:id="875699777">
                  <w:marLeft w:val="0"/>
                  <w:marRight w:val="0"/>
                  <w:marTop w:val="0"/>
                  <w:marBottom w:val="0"/>
                  <w:divBdr>
                    <w:top w:val="none" w:sz="0" w:space="0" w:color="auto"/>
                    <w:left w:val="none" w:sz="0" w:space="0" w:color="auto"/>
                    <w:bottom w:val="none" w:sz="0" w:space="0" w:color="auto"/>
                    <w:right w:val="none" w:sz="0" w:space="0" w:color="auto"/>
                  </w:divBdr>
                  <w:divsChild>
                    <w:div w:id="882864984">
                      <w:marLeft w:val="-173"/>
                      <w:marRight w:val="-173"/>
                      <w:marTop w:val="0"/>
                      <w:marBottom w:val="0"/>
                      <w:divBdr>
                        <w:top w:val="none" w:sz="0" w:space="0" w:color="auto"/>
                        <w:left w:val="none" w:sz="0" w:space="0" w:color="auto"/>
                        <w:bottom w:val="none" w:sz="0" w:space="0" w:color="auto"/>
                        <w:right w:val="none" w:sz="0" w:space="0" w:color="auto"/>
                      </w:divBdr>
                      <w:divsChild>
                        <w:div w:id="1155755825">
                          <w:marLeft w:val="0"/>
                          <w:marRight w:val="0"/>
                          <w:marTop w:val="0"/>
                          <w:marBottom w:val="0"/>
                          <w:divBdr>
                            <w:top w:val="none" w:sz="0" w:space="0" w:color="auto"/>
                            <w:left w:val="none" w:sz="0" w:space="0" w:color="auto"/>
                            <w:bottom w:val="none" w:sz="0" w:space="0" w:color="auto"/>
                            <w:right w:val="none" w:sz="0" w:space="0" w:color="auto"/>
                          </w:divBdr>
                        </w:div>
                        <w:div w:id="1248687576">
                          <w:marLeft w:val="0"/>
                          <w:marRight w:val="0"/>
                          <w:marTop w:val="0"/>
                          <w:marBottom w:val="0"/>
                          <w:divBdr>
                            <w:top w:val="none" w:sz="0" w:space="0" w:color="auto"/>
                            <w:left w:val="none" w:sz="0" w:space="0" w:color="auto"/>
                            <w:bottom w:val="none" w:sz="0" w:space="0" w:color="auto"/>
                            <w:right w:val="none" w:sz="0" w:space="0" w:color="auto"/>
                          </w:divBdr>
                        </w:div>
                        <w:div w:id="239103729">
                          <w:marLeft w:val="0"/>
                          <w:marRight w:val="0"/>
                          <w:marTop w:val="0"/>
                          <w:marBottom w:val="0"/>
                          <w:divBdr>
                            <w:top w:val="none" w:sz="0" w:space="0" w:color="auto"/>
                            <w:left w:val="none" w:sz="0" w:space="0" w:color="auto"/>
                            <w:bottom w:val="none" w:sz="0" w:space="0" w:color="auto"/>
                            <w:right w:val="none" w:sz="0" w:space="0" w:color="auto"/>
                          </w:divBdr>
                        </w:div>
                        <w:div w:id="780301663">
                          <w:marLeft w:val="0"/>
                          <w:marRight w:val="0"/>
                          <w:marTop w:val="0"/>
                          <w:marBottom w:val="0"/>
                          <w:divBdr>
                            <w:top w:val="none" w:sz="0" w:space="0" w:color="auto"/>
                            <w:left w:val="none" w:sz="0" w:space="0" w:color="auto"/>
                            <w:bottom w:val="none" w:sz="0" w:space="0" w:color="auto"/>
                            <w:right w:val="none" w:sz="0" w:space="0" w:color="auto"/>
                          </w:divBdr>
                        </w:div>
                        <w:div w:id="2009284197">
                          <w:marLeft w:val="0"/>
                          <w:marRight w:val="0"/>
                          <w:marTop w:val="0"/>
                          <w:marBottom w:val="0"/>
                          <w:divBdr>
                            <w:top w:val="none" w:sz="0" w:space="0" w:color="auto"/>
                            <w:left w:val="none" w:sz="0" w:space="0" w:color="auto"/>
                            <w:bottom w:val="none" w:sz="0" w:space="0" w:color="auto"/>
                            <w:right w:val="none" w:sz="0" w:space="0" w:color="auto"/>
                          </w:divBdr>
                        </w:div>
                        <w:div w:id="1185822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970394">
              <w:marLeft w:val="0"/>
              <w:marRight w:val="0"/>
              <w:marTop w:val="0"/>
              <w:marBottom w:val="0"/>
              <w:divBdr>
                <w:top w:val="none" w:sz="0" w:space="0" w:color="auto"/>
                <w:left w:val="none" w:sz="0" w:space="0" w:color="auto"/>
                <w:bottom w:val="none" w:sz="0" w:space="0" w:color="auto"/>
                <w:right w:val="none" w:sz="0" w:space="0" w:color="auto"/>
              </w:divBdr>
              <w:divsChild>
                <w:div w:id="1486359832">
                  <w:marLeft w:val="0"/>
                  <w:marRight w:val="0"/>
                  <w:marTop w:val="0"/>
                  <w:marBottom w:val="0"/>
                  <w:divBdr>
                    <w:top w:val="none" w:sz="0" w:space="0" w:color="auto"/>
                    <w:left w:val="none" w:sz="0" w:space="0" w:color="auto"/>
                    <w:bottom w:val="none" w:sz="0" w:space="0" w:color="auto"/>
                    <w:right w:val="none" w:sz="0" w:space="0" w:color="auto"/>
                  </w:divBdr>
                  <w:divsChild>
                    <w:div w:id="2089186371">
                      <w:marLeft w:val="0"/>
                      <w:marRight w:val="0"/>
                      <w:marTop w:val="922"/>
                      <w:marBottom w:val="0"/>
                      <w:divBdr>
                        <w:top w:val="none" w:sz="0" w:space="0" w:color="auto"/>
                        <w:left w:val="none" w:sz="0" w:space="0" w:color="auto"/>
                        <w:bottom w:val="none" w:sz="0" w:space="0" w:color="auto"/>
                        <w:right w:val="none" w:sz="0" w:space="0" w:color="auto"/>
                      </w:divBdr>
                      <w:divsChild>
                        <w:div w:id="983117270">
                          <w:marLeft w:val="0"/>
                          <w:marRight w:val="0"/>
                          <w:marTop w:val="0"/>
                          <w:marBottom w:val="0"/>
                          <w:divBdr>
                            <w:top w:val="none" w:sz="0" w:space="0" w:color="auto"/>
                            <w:left w:val="none" w:sz="0" w:space="0" w:color="auto"/>
                            <w:bottom w:val="none" w:sz="0" w:space="0" w:color="auto"/>
                            <w:right w:val="none" w:sz="0" w:space="0" w:color="auto"/>
                          </w:divBdr>
                        </w:div>
                        <w:div w:id="1600334797">
                          <w:marLeft w:val="0"/>
                          <w:marRight w:val="0"/>
                          <w:marTop w:val="0"/>
                          <w:marBottom w:val="0"/>
                          <w:divBdr>
                            <w:top w:val="none" w:sz="0" w:space="0" w:color="auto"/>
                            <w:left w:val="none" w:sz="0" w:space="0" w:color="auto"/>
                            <w:bottom w:val="none" w:sz="0" w:space="0" w:color="auto"/>
                            <w:right w:val="none" w:sz="0" w:space="0" w:color="auto"/>
                          </w:divBdr>
                          <w:divsChild>
                            <w:div w:id="135491531">
                              <w:marLeft w:val="0"/>
                              <w:marRight w:val="0"/>
                              <w:marTop w:val="0"/>
                              <w:marBottom w:val="0"/>
                              <w:divBdr>
                                <w:top w:val="none" w:sz="0" w:space="0" w:color="auto"/>
                                <w:left w:val="none" w:sz="0" w:space="0" w:color="auto"/>
                                <w:bottom w:val="none" w:sz="0" w:space="0" w:color="auto"/>
                                <w:right w:val="none" w:sz="0" w:space="0" w:color="auto"/>
                              </w:divBdr>
                            </w:div>
                            <w:div w:id="174071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360351">
              <w:marLeft w:val="0"/>
              <w:marRight w:val="0"/>
              <w:marTop w:val="0"/>
              <w:marBottom w:val="0"/>
              <w:divBdr>
                <w:top w:val="none" w:sz="0" w:space="0" w:color="auto"/>
                <w:left w:val="none" w:sz="0" w:space="0" w:color="auto"/>
                <w:bottom w:val="none" w:sz="0" w:space="0" w:color="auto"/>
                <w:right w:val="none" w:sz="0" w:space="0" w:color="auto"/>
              </w:divBdr>
              <w:divsChild>
                <w:div w:id="1366982021">
                  <w:marLeft w:val="0"/>
                  <w:marRight w:val="0"/>
                  <w:marTop w:val="0"/>
                  <w:marBottom w:val="0"/>
                  <w:divBdr>
                    <w:top w:val="none" w:sz="0" w:space="0" w:color="auto"/>
                    <w:left w:val="none" w:sz="0" w:space="0" w:color="auto"/>
                    <w:bottom w:val="none" w:sz="0" w:space="0" w:color="auto"/>
                    <w:right w:val="none" w:sz="0" w:space="0" w:color="auto"/>
                  </w:divBdr>
                </w:div>
              </w:divsChild>
            </w:div>
            <w:div w:id="592010907">
              <w:marLeft w:val="0"/>
              <w:marRight w:val="0"/>
              <w:marTop w:val="0"/>
              <w:marBottom w:val="0"/>
              <w:divBdr>
                <w:top w:val="none" w:sz="0" w:space="0" w:color="auto"/>
                <w:left w:val="none" w:sz="0" w:space="0" w:color="auto"/>
                <w:bottom w:val="none" w:sz="0" w:space="0" w:color="auto"/>
                <w:right w:val="none" w:sz="0" w:space="0" w:color="auto"/>
              </w:divBdr>
              <w:divsChild>
                <w:div w:id="1644626161">
                  <w:marLeft w:val="0"/>
                  <w:marRight w:val="0"/>
                  <w:marTop w:val="0"/>
                  <w:marBottom w:val="0"/>
                  <w:divBdr>
                    <w:top w:val="none" w:sz="0" w:space="0" w:color="auto"/>
                    <w:left w:val="none" w:sz="0" w:space="0" w:color="auto"/>
                    <w:bottom w:val="none" w:sz="0" w:space="0" w:color="auto"/>
                    <w:right w:val="none" w:sz="0" w:space="0" w:color="auto"/>
                  </w:divBdr>
                </w:div>
              </w:divsChild>
            </w:div>
            <w:div w:id="1450976415">
              <w:marLeft w:val="0"/>
              <w:marRight w:val="0"/>
              <w:marTop w:val="0"/>
              <w:marBottom w:val="0"/>
              <w:divBdr>
                <w:top w:val="none" w:sz="0" w:space="0" w:color="auto"/>
                <w:left w:val="none" w:sz="0" w:space="0" w:color="auto"/>
                <w:bottom w:val="none" w:sz="0" w:space="0" w:color="auto"/>
                <w:right w:val="none" w:sz="0" w:space="0" w:color="auto"/>
              </w:divBdr>
              <w:divsChild>
                <w:div w:id="949775797">
                  <w:marLeft w:val="0"/>
                  <w:marRight w:val="0"/>
                  <w:marTop w:val="0"/>
                  <w:marBottom w:val="0"/>
                  <w:divBdr>
                    <w:top w:val="none" w:sz="0" w:space="0" w:color="auto"/>
                    <w:left w:val="none" w:sz="0" w:space="0" w:color="auto"/>
                    <w:bottom w:val="none" w:sz="0" w:space="0" w:color="auto"/>
                    <w:right w:val="none" w:sz="0" w:space="0" w:color="auto"/>
                  </w:divBdr>
                  <w:divsChild>
                    <w:div w:id="1530141949">
                      <w:marLeft w:val="-173"/>
                      <w:marRight w:val="-173"/>
                      <w:marTop w:val="0"/>
                      <w:marBottom w:val="0"/>
                      <w:divBdr>
                        <w:top w:val="none" w:sz="0" w:space="0" w:color="auto"/>
                        <w:left w:val="none" w:sz="0" w:space="0" w:color="auto"/>
                        <w:bottom w:val="none" w:sz="0" w:space="0" w:color="auto"/>
                        <w:right w:val="none" w:sz="0" w:space="0" w:color="auto"/>
                      </w:divBdr>
                      <w:divsChild>
                        <w:div w:id="1658459376">
                          <w:marLeft w:val="0"/>
                          <w:marRight w:val="0"/>
                          <w:marTop w:val="0"/>
                          <w:marBottom w:val="0"/>
                          <w:divBdr>
                            <w:top w:val="none" w:sz="0" w:space="0" w:color="auto"/>
                            <w:left w:val="none" w:sz="0" w:space="0" w:color="auto"/>
                            <w:bottom w:val="none" w:sz="0" w:space="0" w:color="auto"/>
                            <w:right w:val="none" w:sz="0" w:space="0" w:color="auto"/>
                          </w:divBdr>
                          <w:divsChild>
                            <w:div w:id="1978148288">
                              <w:marLeft w:val="0"/>
                              <w:marRight w:val="0"/>
                              <w:marTop w:val="0"/>
                              <w:marBottom w:val="0"/>
                              <w:divBdr>
                                <w:top w:val="none" w:sz="0" w:space="0" w:color="auto"/>
                                <w:left w:val="none" w:sz="0" w:space="0" w:color="auto"/>
                                <w:bottom w:val="none" w:sz="0" w:space="0" w:color="auto"/>
                                <w:right w:val="none" w:sz="0" w:space="0" w:color="auto"/>
                              </w:divBdr>
                            </w:div>
                            <w:div w:id="1238396795">
                              <w:marLeft w:val="0"/>
                              <w:marRight w:val="0"/>
                              <w:marTop w:val="0"/>
                              <w:marBottom w:val="0"/>
                              <w:divBdr>
                                <w:top w:val="none" w:sz="0" w:space="0" w:color="auto"/>
                                <w:left w:val="none" w:sz="0" w:space="0" w:color="auto"/>
                                <w:bottom w:val="none" w:sz="0" w:space="0" w:color="auto"/>
                                <w:right w:val="none" w:sz="0" w:space="0" w:color="auto"/>
                              </w:divBdr>
                            </w:div>
                          </w:divsChild>
                        </w:div>
                        <w:div w:id="1179005398">
                          <w:marLeft w:val="0"/>
                          <w:marRight w:val="0"/>
                          <w:marTop w:val="0"/>
                          <w:marBottom w:val="0"/>
                          <w:divBdr>
                            <w:top w:val="none" w:sz="0" w:space="0" w:color="auto"/>
                            <w:left w:val="none" w:sz="0" w:space="0" w:color="auto"/>
                            <w:bottom w:val="none" w:sz="0" w:space="0" w:color="auto"/>
                            <w:right w:val="none" w:sz="0" w:space="0" w:color="auto"/>
                          </w:divBdr>
                        </w:div>
                        <w:div w:id="1173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4179466">
      <w:bodyDiv w:val="1"/>
      <w:marLeft w:val="0"/>
      <w:marRight w:val="0"/>
      <w:marTop w:val="0"/>
      <w:marBottom w:val="0"/>
      <w:divBdr>
        <w:top w:val="none" w:sz="0" w:space="0" w:color="auto"/>
        <w:left w:val="none" w:sz="0" w:space="0" w:color="auto"/>
        <w:bottom w:val="none" w:sz="0" w:space="0" w:color="auto"/>
        <w:right w:val="none" w:sz="0" w:space="0" w:color="auto"/>
      </w:divBdr>
      <w:divsChild>
        <w:div w:id="1643727055">
          <w:marLeft w:val="0"/>
          <w:marRight w:val="0"/>
          <w:marTop w:val="0"/>
          <w:marBottom w:val="0"/>
          <w:divBdr>
            <w:top w:val="none" w:sz="0" w:space="0" w:color="auto"/>
            <w:left w:val="none" w:sz="0" w:space="0" w:color="auto"/>
            <w:bottom w:val="none" w:sz="0" w:space="0" w:color="auto"/>
            <w:right w:val="none" w:sz="0" w:space="0" w:color="auto"/>
          </w:divBdr>
          <w:divsChild>
            <w:div w:id="253898174">
              <w:marLeft w:val="0"/>
              <w:marRight w:val="0"/>
              <w:marTop w:val="0"/>
              <w:marBottom w:val="0"/>
              <w:divBdr>
                <w:top w:val="none" w:sz="0" w:space="0" w:color="auto"/>
                <w:left w:val="none" w:sz="0" w:space="0" w:color="auto"/>
                <w:bottom w:val="none" w:sz="0" w:space="0" w:color="auto"/>
                <w:right w:val="none" w:sz="0" w:space="0" w:color="auto"/>
              </w:divBdr>
              <w:divsChild>
                <w:div w:id="776488919">
                  <w:marLeft w:val="0"/>
                  <w:marRight w:val="0"/>
                  <w:marTop w:val="0"/>
                  <w:marBottom w:val="0"/>
                  <w:divBdr>
                    <w:top w:val="none" w:sz="0" w:space="0" w:color="auto"/>
                    <w:left w:val="none" w:sz="0" w:space="0" w:color="auto"/>
                    <w:bottom w:val="none" w:sz="0" w:space="0" w:color="auto"/>
                    <w:right w:val="none" w:sz="0" w:space="0" w:color="auto"/>
                  </w:divBdr>
                  <w:divsChild>
                    <w:div w:id="190841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8034867">
      <w:bodyDiv w:val="1"/>
      <w:marLeft w:val="0"/>
      <w:marRight w:val="0"/>
      <w:marTop w:val="0"/>
      <w:marBottom w:val="0"/>
      <w:divBdr>
        <w:top w:val="none" w:sz="0" w:space="0" w:color="auto"/>
        <w:left w:val="none" w:sz="0" w:space="0" w:color="auto"/>
        <w:bottom w:val="none" w:sz="0" w:space="0" w:color="auto"/>
        <w:right w:val="none" w:sz="0" w:space="0" w:color="auto"/>
      </w:divBdr>
    </w:div>
    <w:div w:id="1779250476">
      <w:bodyDiv w:val="1"/>
      <w:marLeft w:val="0"/>
      <w:marRight w:val="0"/>
      <w:marTop w:val="0"/>
      <w:marBottom w:val="0"/>
      <w:divBdr>
        <w:top w:val="none" w:sz="0" w:space="0" w:color="auto"/>
        <w:left w:val="none" w:sz="0" w:space="0" w:color="auto"/>
        <w:bottom w:val="none" w:sz="0" w:space="0" w:color="auto"/>
        <w:right w:val="none" w:sz="0" w:space="0" w:color="auto"/>
      </w:divBdr>
    </w:div>
    <w:div w:id="1796024631">
      <w:bodyDiv w:val="1"/>
      <w:marLeft w:val="0"/>
      <w:marRight w:val="0"/>
      <w:marTop w:val="0"/>
      <w:marBottom w:val="0"/>
      <w:divBdr>
        <w:top w:val="none" w:sz="0" w:space="0" w:color="auto"/>
        <w:left w:val="none" w:sz="0" w:space="0" w:color="auto"/>
        <w:bottom w:val="none" w:sz="0" w:space="0" w:color="auto"/>
        <w:right w:val="none" w:sz="0" w:space="0" w:color="auto"/>
      </w:divBdr>
    </w:div>
    <w:div w:id="1813255573">
      <w:bodyDiv w:val="1"/>
      <w:marLeft w:val="0"/>
      <w:marRight w:val="0"/>
      <w:marTop w:val="0"/>
      <w:marBottom w:val="0"/>
      <w:divBdr>
        <w:top w:val="none" w:sz="0" w:space="0" w:color="auto"/>
        <w:left w:val="none" w:sz="0" w:space="0" w:color="auto"/>
        <w:bottom w:val="none" w:sz="0" w:space="0" w:color="auto"/>
        <w:right w:val="none" w:sz="0" w:space="0" w:color="auto"/>
      </w:divBdr>
    </w:div>
    <w:div w:id="1825273572">
      <w:bodyDiv w:val="1"/>
      <w:marLeft w:val="0"/>
      <w:marRight w:val="0"/>
      <w:marTop w:val="0"/>
      <w:marBottom w:val="0"/>
      <w:divBdr>
        <w:top w:val="none" w:sz="0" w:space="0" w:color="auto"/>
        <w:left w:val="none" w:sz="0" w:space="0" w:color="auto"/>
        <w:bottom w:val="none" w:sz="0" w:space="0" w:color="auto"/>
        <w:right w:val="none" w:sz="0" w:space="0" w:color="auto"/>
      </w:divBdr>
    </w:div>
    <w:div w:id="1856265449">
      <w:bodyDiv w:val="1"/>
      <w:marLeft w:val="0"/>
      <w:marRight w:val="0"/>
      <w:marTop w:val="0"/>
      <w:marBottom w:val="0"/>
      <w:divBdr>
        <w:top w:val="none" w:sz="0" w:space="0" w:color="auto"/>
        <w:left w:val="none" w:sz="0" w:space="0" w:color="auto"/>
        <w:bottom w:val="none" w:sz="0" w:space="0" w:color="auto"/>
        <w:right w:val="none" w:sz="0" w:space="0" w:color="auto"/>
      </w:divBdr>
    </w:div>
    <w:div w:id="1857767708">
      <w:bodyDiv w:val="1"/>
      <w:marLeft w:val="0"/>
      <w:marRight w:val="0"/>
      <w:marTop w:val="0"/>
      <w:marBottom w:val="0"/>
      <w:divBdr>
        <w:top w:val="none" w:sz="0" w:space="0" w:color="auto"/>
        <w:left w:val="none" w:sz="0" w:space="0" w:color="auto"/>
        <w:bottom w:val="none" w:sz="0" w:space="0" w:color="auto"/>
        <w:right w:val="none" w:sz="0" w:space="0" w:color="auto"/>
      </w:divBdr>
    </w:div>
    <w:div w:id="1863476059">
      <w:bodyDiv w:val="1"/>
      <w:marLeft w:val="0"/>
      <w:marRight w:val="0"/>
      <w:marTop w:val="0"/>
      <w:marBottom w:val="0"/>
      <w:divBdr>
        <w:top w:val="none" w:sz="0" w:space="0" w:color="auto"/>
        <w:left w:val="none" w:sz="0" w:space="0" w:color="auto"/>
        <w:bottom w:val="none" w:sz="0" w:space="0" w:color="auto"/>
        <w:right w:val="none" w:sz="0" w:space="0" w:color="auto"/>
      </w:divBdr>
    </w:div>
    <w:div w:id="1912345381">
      <w:bodyDiv w:val="1"/>
      <w:marLeft w:val="0"/>
      <w:marRight w:val="0"/>
      <w:marTop w:val="0"/>
      <w:marBottom w:val="0"/>
      <w:divBdr>
        <w:top w:val="none" w:sz="0" w:space="0" w:color="auto"/>
        <w:left w:val="none" w:sz="0" w:space="0" w:color="auto"/>
        <w:bottom w:val="none" w:sz="0" w:space="0" w:color="auto"/>
        <w:right w:val="none" w:sz="0" w:space="0" w:color="auto"/>
      </w:divBdr>
    </w:div>
    <w:div w:id="1952274484">
      <w:bodyDiv w:val="1"/>
      <w:marLeft w:val="0"/>
      <w:marRight w:val="0"/>
      <w:marTop w:val="0"/>
      <w:marBottom w:val="0"/>
      <w:divBdr>
        <w:top w:val="none" w:sz="0" w:space="0" w:color="auto"/>
        <w:left w:val="none" w:sz="0" w:space="0" w:color="auto"/>
        <w:bottom w:val="none" w:sz="0" w:space="0" w:color="auto"/>
        <w:right w:val="none" w:sz="0" w:space="0" w:color="auto"/>
      </w:divBdr>
    </w:div>
    <w:div w:id="1953777094">
      <w:bodyDiv w:val="1"/>
      <w:marLeft w:val="0"/>
      <w:marRight w:val="0"/>
      <w:marTop w:val="0"/>
      <w:marBottom w:val="0"/>
      <w:divBdr>
        <w:top w:val="none" w:sz="0" w:space="0" w:color="auto"/>
        <w:left w:val="none" w:sz="0" w:space="0" w:color="auto"/>
        <w:bottom w:val="none" w:sz="0" w:space="0" w:color="auto"/>
        <w:right w:val="none" w:sz="0" w:space="0" w:color="auto"/>
      </w:divBdr>
    </w:div>
    <w:div w:id="2014528346">
      <w:bodyDiv w:val="1"/>
      <w:marLeft w:val="0"/>
      <w:marRight w:val="0"/>
      <w:marTop w:val="0"/>
      <w:marBottom w:val="0"/>
      <w:divBdr>
        <w:top w:val="none" w:sz="0" w:space="0" w:color="auto"/>
        <w:left w:val="none" w:sz="0" w:space="0" w:color="auto"/>
        <w:bottom w:val="none" w:sz="0" w:space="0" w:color="auto"/>
        <w:right w:val="none" w:sz="0" w:space="0" w:color="auto"/>
      </w:divBdr>
      <w:divsChild>
        <w:div w:id="970785445">
          <w:marLeft w:val="0"/>
          <w:marRight w:val="0"/>
          <w:marTop w:val="0"/>
          <w:marBottom w:val="0"/>
          <w:divBdr>
            <w:top w:val="none" w:sz="0" w:space="0" w:color="auto"/>
            <w:left w:val="none" w:sz="0" w:space="0" w:color="auto"/>
            <w:bottom w:val="none" w:sz="0" w:space="0" w:color="auto"/>
            <w:right w:val="none" w:sz="0" w:space="0" w:color="auto"/>
          </w:divBdr>
          <w:divsChild>
            <w:div w:id="305166086">
              <w:marLeft w:val="0"/>
              <w:marRight w:val="0"/>
              <w:marTop w:val="0"/>
              <w:marBottom w:val="0"/>
              <w:divBdr>
                <w:top w:val="none" w:sz="0" w:space="0" w:color="auto"/>
                <w:left w:val="none" w:sz="0" w:space="0" w:color="auto"/>
                <w:bottom w:val="none" w:sz="0" w:space="0" w:color="auto"/>
                <w:right w:val="none" w:sz="0" w:space="0" w:color="auto"/>
              </w:divBdr>
              <w:divsChild>
                <w:div w:id="2014064277">
                  <w:marLeft w:val="0"/>
                  <w:marRight w:val="0"/>
                  <w:marTop w:val="0"/>
                  <w:marBottom w:val="0"/>
                  <w:divBdr>
                    <w:top w:val="none" w:sz="0" w:space="0" w:color="auto"/>
                    <w:left w:val="none" w:sz="0" w:space="0" w:color="auto"/>
                    <w:bottom w:val="none" w:sz="0" w:space="0" w:color="auto"/>
                    <w:right w:val="none" w:sz="0" w:space="0" w:color="auto"/>
                  </w:divBdr>
                  <w:divsChild>
                    <w:div w:id="269633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2588838">
      <w:bodyDiv w:val="1"/>
      <w:marLeft w:val="0"/>
      <w:marRight w:val="0"/>
      <w:marTop w:val="0"/>
      <w:marBottom w:val="0"/>
      <w:divBdr>
        <w:top w:val="none" w:sz="0" w:space="0" w:color="auto"/>
        <w:left w:val="none" w:sz="0" w:space="0" w:color="auto"/>
        <w:bottom w:val="none" w:sz="0" w:space="0" w:color="auto"/>
        <w:right w:val="none" w:sz="0" w:space="0" w:color="auto"/>
      </w:divBdr>
    </w:div>
    <w:div w:id="2071806899">
      <w:bodyDiv w:val="1"/>
      <w:marLeft w:val="0"/>
      <w:marRight w:val="0"/>
      <w:marTop w:val="0"/>
      <w:marBottom w:val="0"/>
      <w:divBdr>
        <w:top w:val="none" w:sz="0" w:space="0" w:color="auto"/>
        <w:left w:val="none" w:sz="0" w:space="0" w:color="auto"/>
        <w:bottom w:val="none" w:sz="0" w:space="0" w:color="auto"/>
        <w:right w:val="none" w:sz="0" w:space="0" w:color="auto"/>
      </w:divBdr>
      <w:divsChild>
        <w:div w:id="1640649410">
          <w:marLeft w:val="0"/>
          <w:marRight w:val="0"/>
          <w:marTop w:val="0"/>
          <w:marBottom w:val="0"/>
          <w:divBdr>
            <w:top w:val="none" w:sz="0" w:space="0" w:color="auto"/>
            <w:left w:val="none" w:sz="0" w:space="0" w:color="auto"/>
            <w:bottom w:val="none" w:sz="0" w:space="0" w:color="auto"/>
            <w:right w:val="none" w:sz="0" w:space="0" w:color="auto"/>
          </w:divBdr>
          <w:divsChild>
            <w:div w:id="456333486">
              <w:marLeft w:val="0"/>
              <w:marRight w:val="0"/>
              <w:marTop w:val="346"/>
              <w:marBottom w:val="0"/>
              <w:divBdr>
                <w:top w:val="single" w:sz="4" w:space="0" w:color="DADADA"/>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B8C06-086E-455C-BC20-2F4C93A9F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Pages>
  <Words>1709</Words>
  <Characters>9743</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62</cp:revision>
  <cp:lastPrinted>2018-10-02T06:38:00Z</cp:lastPrinted>
  <dcterms:created xsi:type="dcterms:W3CDTF">2022-12-13T08:48:00Z</dcterms:created>
  <dcterms:modified xsi:type="dcterms:W3CDTF">2023-05-11T10:51:00Z</dcterms:modified>
</cp:coreProperties>
</file>