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94" w:rsidRDefault="00A96A94" w:rsidP="006625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A96A94" w:rsidRDefault="00A96A94" w:rsidP="006625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A96A94" w:rsidRPr="001B0665" w:rsidRDefault="00A96A94" w:rsidP="00A96A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C00000"/>
          <w:kern w:val="36"/>
          <w:sz w:val="72"/>
          <w:szCs w:val="72"/>
          <w:lang w:eastAsia="ru-RU"/>
        </w:rPr>
      </w:pPr>
      <w:r w:rsidRPr="001B0665">
        <w:rPr>
          <w:rFonts w:ascii="Times New Roman" w:eastAsia="Times New Roman" w:hAnsi="Times New Roman"/>
          <w:b/>
          <w:bCs/>
          <w:color w:val="C00000"/>
          <w:kern w:val="36"/>
          <w:sz w:val="72"/>
          <w:szCs w:val="72"/>
          <w:lang w:eastAsia="ru-RU"/>
        </w:rPr>
        <w:t>Выбираем профессию</w:t>
      </w:r>
    </w:p>
    <w:p w:rsidR="00A96A94" w:rsidRPr="001B0665" w:rsidRDefault="00A96A94" w:rsidP="001B06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C00000"/>
          <w:kern w:val="36"/>
          <w:sz w:val="72"/>
          <w:szCs w:val="72"/>
          <w:lang w:eastAsia="ru-RU"/>
        </w:rPr>
      </w:pPr>
      <w:r w:rsidRPr="001B0665">
        <w:rPr>
          <w:rFonts w:ascii="Times New Roman" w:eastAsia="Times New Roman" w:hAnsi="Times New Roman"/>
          <w:b/>
          <w:bCs/>
          <w:color w:val="C00000"/>
          <w:kern w:val="36"/>
          <w:sz w:val="72"/>
          <w:szCs w:val="72"/>
          <w:lang w:eastAsia="ru-RU"/>
        </w:rPr>
        <w:t>И</w:t>
      </w:r>
      <w:r w:rsidR="006625FB" w:rsidRPr="001B0665">
        <w:rPr>
          <w:rFonts w:ascii="Times New Roman" w:eastAsia="Times New Roman" w:hAnsi="Times New Roman"/>
          <w:b/>
          <w:bCs/>
          <w:color w:val="C00000"/>
          <w:kern w:val="36"/>
          <w:sz w:val="72"/>
          <w:szCs w:val="72"/>
          <w:lang w:eastAsia="ru-RU"/>
        </w:rPr>
        <w:t>нженер</w:t>
      </w:r>
    </w:p>
    <w:p w:rsidR="00A96A94" w:rsidRDefault="001B0665" w:rsidP="006625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56E775" wp14:editId="46EE31C8">
            <wp:extent cx="6120130" cy="5159828"/>
            <wp:effectExtent l="0" t="0" r="0" b="3175"/>
            <wp:docPr id="1" name="Рисунок 1" descr="https://sun6-21.userapi.com/s/v1/if1/Akp17Fdr9f3oV9gAKyDmR24ObUEn1GUg41OPBRhrt4wPmRb5Rkf5SlEkfwkq1SJ4pjdv28Mf.jpg?size=876x876&amp;quality=96&amp;crop=441,5,876,876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1.userapi.com/s/v1/if1/Akp17Fdr9f3oV9gAKyDmR24ObUEn1GUg41OPBRhrt4wPmRb5Rkf5SlEkfwkq1SJ4pjdv28Mf.jpg?size=876x876&amp;quality=96&amp;crop=441,5,876,876&amp;ava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450" cy="51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A94" w:rsidRDefault="00A96A94" w:rsidP="006625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A96A94" w:rsidRDefault="00A96A94" w:rsidP="006625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6625FB" w:rsidRPr="006625FB" w:rsidRDefault="006625FB" w:rsidP="007933DA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625F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</w:t>
      </w:r>
    </w:p>
    <w:p w:rsidR="006625FB" w:rsidRPr="006625FB" w:rsidRDefault="006625FB" w:rsidP="006625FB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625F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933DA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Слово инженер произошло от латинс</w:t>
      </w:r>
      <w:r w:rsidR="007933DA"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кого слова «изобретательность».</w:t>
      </w:r>
    </w:p>
    <w:p w:rsidR="006625FB" w:rsidRPr="007933DA" w:rsidRDefault="007933DA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Э</w:t>
      </w:r>
      <w:r w:rsidR="006625FB"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ти специалисты работают везде, где нужно что-то придумать, сконструировать, усовершенствовать.</w:t>
      </w:r>
    </w:p>
    <w:p w:rsidR="006625FB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В большинстве случаев специалисты вовлечены в жизненный цикл какого-либо технического изделия: осуществляют его проектирование, конструирование, пробные испытания, составляют описание процесса производства, отвечают за эксплуатацию и ремонт.</w:t>
      </w:r>
    </w:p>
    <w:p w:rsidR="006625FB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При необходимости участвуют в проведении научных</w:t>
      </w:r>
      <w:r w:rsidR="007933DA"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исследований.</w:t>
      </w:r>
    </w:p>
    <w:p w:rsidR="007933DA" w:rsidRPr="007933DA" w:rsidRDefault="007933DA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625FB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</w:t>
      </w:r>
    </w:p>
    <w:p w:rsidR="006625FB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Конкретные задачи инженерного труда и требования профессии зависят от того, к какой профессиональной группе она принадлежит.</w:t>
      </w:r>
    </w:p>
    <w:p w:rsidR="006625FB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Условно можно выделить 4 такие группы:</w:t>
      </w:r>
    </w:p>
    <w:p w:rsidR="006625FB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</w:t>
      </w:r>
    </w:p>
    <w:p w:rsidR="007933DA" w:rsidRDefault="006625FB" w:rsidP="007933DA">
      <w:pPr>
        <w:pStyle w:val="a7"/>
        <w:numPr>
          <w:ilvl w:val="0"/>
          <w:numId w:val="17"/>
        </w:num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Конструктор</w:t>
      </w: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(разрабатывает конструкци</w:t>
      </w:r>
      <w:r w:rsid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ю прибора, оборудования и др.).</w:t>
      </w:r>
    </w:p>
    <w:p w:rsidR="007933DA" w:rsidRDefault="006625FB" w:rsidP="007933DA">
      <w:pPr>
        <w:pStyle w:val="a7"/>
        <w:numPr>
          <w:ilvl w:val="0"/>
          <w:numId w:val="17"/>
        </w:num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Технолог</w:t>
      </w: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(разрабатывает процесс изготовления, о</w:t>
      </w:r>
      <w:r w:rsid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бработки изделия или продукта).</w:t>
      </w:r>
    </w:p>
    <w:p w:rsidR="007933DA" w:rsidRDefault="006625FB" w:rsidP="007933DA">
      <w:pPr>
        <w:pStyle w:val="a7"/>
        <w:numPr>
          <w:ilvl w:val="0"/>
          <w:numId w:val="17"/>
        </w:num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Экономист</w:t>
      </w: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(занимается экономическим анализом и планированием путей достижения определенных</w:t>
      </w:r>
      <w:r w:rsid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экономических результатов).</w:t>
      </w:r>
    </w:p>
    <w:p w:rsidR="006625FB" w:rsidRPr="007933DA" w:rsidRDefault="006625FB" w:rsidP="007933DA">
      <w:pPr>
        <w:pStyle w:val="a7"/>
        <w:numPr>
          <w:ilvl w:val="0"/>
          <w:numId w:val="17"/>
        </w:num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Организатор</w:t>
      </w: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(занимается хозяйственной деятельностью).</w:t>
      </w:r>
    </w:p>
    <w:p w:rsidR="007933DA" w:rsidRDefault="007933DA" w:rsidP="007933DA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7933DA" w:rsidRDefault="007933DA" w:rsidP="007933DA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7933DA" w:rsidRDefault="007933DA" w:rsidP="007933DA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7933DA" w:rsidRPr="007933DA" w:rsidRDefault="007933DA" w:rsidP="007933DA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625FB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</w:t>
      </w:r>
    </w:p>
    <w:p w:rsidR="006625FB" w:rsidRPr="007B566C" w:rsidRDefault="007933DA" w:rsidP="006625FB">
      <w:pPr>
        <w:spacing w:before="75" w:after="75" w:line="240" w:lineRule="auto"/>
        <w:jc w:val="center"/>
        <w:rPr>
          <w:rFonts w:ascii="Times New Roman" w:eastAsia="Times New Roman" w:hAnsi="Times New Roman"/>
          <w:b/>
          <w:color w:val="C00000"/>
          <w:sz w:val="44"/>
          <w:szCs w:val="44"/>
          <w:lang w:eastAsia="ru-RU"/>
        </w:rPr>
      </w:pPr>
      <w:r w:rsidRPr="007B566C">
        <w:rPr>
          <w:rFonts w:ascii="Times New Roman" w:eastAsia="Times New Roman" w:hAnsi="Times New Roman"/>
          <w:b/>
          <w:bCs/>
          <w:color w:val="C00000"/>
          <w:sz w:val="44"/>
          <w:szCs w:val="44"/>
          <w:lang w:eastAsia="ru-RU"/>
        </w:rPr>
        <w:lastRenderedPageBreak/>
        <w:t>Инженерные специальности</w:t>
      </w:r>
    </w:p>
    <w:p w:rsidR="006625FB" w:rsidRPr="007B566C" w:rsidRDefault="006625FB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Инженер-механик (</w:t>
      </w:r>
      <w:r w:rsidRPr="007B566C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Mechanical engineer</w:t>
      </w:r>
      <w:r w:rsidR="00B3131E"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)</w:t>
      </w:r>
      <w:r w:rsidR="007933DA"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 xml:space="preserve">                        </w:t>
      </w:r>
      <w:r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 xml:space="preserve"> </w:t>
      </w:r>
    </w:p>
    <w:p w:rsidR="001B0665" w:rsidRDefault="00B3131E" w:rsidP="00B768BD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 w:rsidRPr="00B3131E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>Инженер</w:t>
      </w:r>
      <w:r w:rsidRPr="00B313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-</w:t>
      </w:r>
      <w:r w:rsidRPr="00B3131E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>механик</w:t>
      </w:r>
      <w:r w:rsidRPr="00B313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 (mechanical engineer) — это специалист, который занимается проектированием, конструированием и эксплуатацией механического оборудования, машин, аппаратов в различных сферах производства и народного хозяйства.</w:t>
      </w:r>
      <w:r w:rsidRPr="00B3131E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 xml:space="preserve"> Профессия</w:t>
      </w:r>
      <w:r w:rsidRPr="00B313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 </w:t>
      </w:r>
      <w:r w:rsidRPr="00B3131E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>инженера</w:t>
      </w:r>
      <w:r w:rsidRPr="00B313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-</w:t>
      </w:r>
      <w:r w:rsidRPr="00B3131E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>механика</w:t>
      </w:r>
      <w:r w:rsidRPr="00B313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 считается универсальной. Представители этой </w:t>
      </w:r>
      <w:r w:rsidRPr="00B3131E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>профессии</w:t>
      </w:r>
      <w:r w:rsidRPr="00B313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 участвуют в производстве материальных благ во всех отраслях народного хозяйства — от производства бытовых товаров до электронной техники и космических ракет.</w:t>
      </w:r>
    </w:p>
    <w:p w:rsidR="001B0665" w:rsidRDefault="008B4CE7" w:rsidP="008B4CE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F2C4F57" wp14:editId="3D874AB5">
            <wp:extent cx="4517390" cy="4865914"/>
            <wp:effectExtent l="0" t="0" r="0" b="0"/>
            <wp:docPr id="2" name="Рисунок 2" descr="https://sun9-48.userapi.com/impg/03Y9CrfxDru7P15HdcNXR76EslOQv8I3rxPztQ/h3ANiRE8l5k.jpg?size=604x604&amp;quality=96&amp;sign=f57d775d4e7721b45af72f1c370c627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8.userapi.com/impg/03Y9CrfxDru7P15HdcNXR76EslOQv8I3rxPztQ/h3ANiRE8l5k.jpg?size=604x604&amp;quality=96&amp;sign=f57d775d4e7721b45af72f1c370c6272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56" cy="488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1E" w:rsidRPr="007933DA" w:rsidRDefault="00B3131E" w:rsidP="00B3131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8D595A" w:rsidRPr="00661E57" w:rsidRDefault="008D595A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61E57" w:rsidRPr="00661E57" w:rsidRDefault="00661E57" w:rsidP="00661E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1E57">
        <w:rPr>
          <w:rFonts w:ascii="Times New Roman" w:eastAsia="Times New Roman" w:hAnsi="Times New Roman"/>
          <w:b/>
          <w:sz w:val="36"/>
          <w:szCs w:val="36"/>
          <w:lang w:eastAsia="ru-RU"/>
        </w:rPr>
        <w:t>Вступительные экзамены</w:t>
      </w:r>
    </w:p>
    <w:p w:rsidR="00661E57" w:rsidRPr="00661E57" w:rsidRDefault="00661E57" w:rsidP="00661E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1E57">
        <w:rPr>
          <w:rFonts w:ascii="Times New Roman" w:eastAsia="Times New Roman" w:hAnsi="Times New Roman"/>
          <w:b/>
          <w:sz w:val="36"/>
          <w:szCs w:val="36"/>
          <w:lang w:eastAsia="ru-RU"/>
        </w:rPr>
        <w:t>Поступать на инженера можно не только после окончания школы (после 9 класса в колледж или после 11 класса в университет), но также и после окончания среднего учебного заведения. При этом вы можете выбирать очную форму обучения и полностью посвятить себя получению знаний либо выбрать заочный вариант и совмещать обучение в вузе с работой. Так, если вы решили поступать на инженера уже после получения диплома о среднем профессиональном образовании, то вам не нужно сдавать ЕГЭ. Первое, что предстоит сделать, это посетить приемную комиссию учебного заведения и уточнить, какие предметы необходимы для сд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ачи на вступительных экзаменах.</w:t>
      </w:r>
    </w:p>
    <w:p w:rsidR="00661E57" w:rsidRPr="00661E57" w:rsidRDefault="00661E57" w:rsidP="00661E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1E57">
        <w:rPr>
          <w:rFonts w:ascii="Times New Roman" w:eastAsia="Times New Roman" w:hAnsi="Times New Roman"/>
          <w:b/>
          <w:sz w:val="36"/>
          <w:szCs w:val="36"/>
          <w:lang w:eastAsia="ru-RU"/>
        </w:rPr>
        <w:t>При этом следует иметь в виду, что вступительные экзамены вам придется сдавать не по общим предметам (как после окончания школы), а по узкоспециализированным дисциплинам. Конкретные дисциплины, необходимые для сдачи на внутреннем экзамене, будут зависеть от выбранного вами направления подготовки и программы обучения.</w:t>
      </w:r>
    </w:p>
    <w:p w:rsidR="008D595A" w:rsidRDefault="008D595A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</w:p>
    <w:p w:rsidR="008D595A" w:rsidRDefault="008D595A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</w:p>
    <w:p w:rsidR="008D595A" w:rsidRDefault="008D595A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</w:p>
    <w:p w:rsidR="008D595A" w:rsidRDefault="008D595A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</w:p>
    <w:p w:rsidR="00661E57" w:rsidRDefault="00661E57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</w:p>
    <w:p w:rsidR="006625FB" w:rsidRPr="007B566C" w:rsidRDefault="006625FB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lastRenderedPageBreak/>
        <w:t>Инженер-электрик</w:t>
      </w:r>
    </w:p>
    <w:p w:rsidR="00EE4D5E" w:rsidRPr="00C4761C" w:rsidRDefault="00EE4D5E" w:rsidP="00C4761C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</w:pPr>
      <w:r w:rsidRPr="00C4761C"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  <w:t>Планирование электросетей при строительстве</w:t>
      </w:r>
      <w:r w:rsidR="00C4761C"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  <w:t>.</w:t>
      </w:r>
    </w:p>
    <w:p w:rsidR="00EE4D5E" w:rsidRPr="00C4761C" w:rsidRDefault="00EE4D5E" w:rsidP="00C4761C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</w:pPr>
      <w:r w:rsidRPr="00C4761C"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  <w:t>Подбор оптимальных материалов для электромонтажа</w:t>
      </w:r>
      <w:r w:rsidR="00C4761C"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  <w:t>.</w:t>
      </w:r>
    </w:p>
    <w:p w:rsidR="00EE4D5E" w:rsidRPr="00C4761C" w:rsidRDefault="00EE4D5E" w:rsidP="00C4761C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</w:pPr>
      <w:r w:rsidRPr="00C4761C"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  <w:t>Выявление причин сбоев и аварий, обслуживание и ремонт высоковольтных сетей</w:t>
      </w:r>
      <w:r w:rsidR="00C4761C"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  <w:t>.</w:t>
      </w:r>
    </w:p>
    <w:p w:rsidR="00EE4D5E" w:rsidRDefault="00EE4D5E" w:rsidP="00C4761C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</w:pPr>
      <w:r w:rsidRPr="00C4761C"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  <w:t>Разработка графика ремонта электротехнического оборудования</w:t>
      </w:r>
      <w:r w:rsidR="00C4761C"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  <w:t>.</w:t>
      </w:r>
    </w:p>
    <w:p w:rsidR="007302BE" w:rsidRPr="007302BE" w:rsidRDefault="007302BE" w:rsidP="007302BE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7302BE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Какие предметы нужно сдавать абитуриенту для поступления на данную специальность? </w:t>
      </w:r>
    </w:p>
    <w:p w:rsidR="007302BE" w:rsidRPr="007302BE" w:rsidRDefault="007302BE" w:rsidP="007302BE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7302BE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Профильным здесь является математика. Дополнительно поступающий должен сдавать:</w:t>
      </w:r>
    </w:p>
    <w:p w:rsidR="007302BE" w:rsidRPr="007302BE" w:rsidRDefault="007302BE" w:rsidP="007302BE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7302BE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русский язык</w:t>
      </w:r>
    </w:p>
    <w:p w:rsidR="007302BE" w:rsidRPr="007302BE" w:rsidRDefault="007302BE" w:rsidP="007302BE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7302BE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физика, информатика и ИКТ или химия (на выбор абитуриента)</w:t>
      </w:r>
    </w:p>
    <w:p w:rsidR="007302BE" w:rsidRPr="007302BE" w:rsidRDefault="007302BE" w:rsidP="007302BE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7302BE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на усмотрение вуза – иностранный язык</w:t>
      </w:r>
    </w:p>
    <w:p w:rsidR="00661E57" w:rsidRDefault="00661E57" w:rsidP="00C4761C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</w:pPr>
    </w:p>
    <w:p w:rsidR="007302BE" w:rsidRPr="006651C1" w:rsidRDefault="006651C1" w:rsidP="006651C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color w:val="0A162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8569DB" wp14:editId="7053E22A">
            <wp:extent cx="4572000" cy="4059963"/>
            <wp:effectExtent l="0" t="0" r="0" b="0"/>
            <wp:docPr id="3" name="Рисунок 3" descr="https://fb.ru/misc/i/gallery/70525/311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70525/31137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157" cy="408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5FB" w:rsidRPr="007B566C" w:rsidRDefault="004C226E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hyperlink r:id="rId11" w:history="1">
        <w:r w:rsidR="006625FB" w:rsidRPr="007B566C">
          <w:rPr>
            <w:rFonts w:ascii="Times New Roman" w:eastAsia="Times New Roman" w:hAnsi="Times New Roman"/>
            <w:b/>
            <w:i/>
            <w:color w:val="C00000"/>
            <w:sz w:val="44"/>
            <w:szCs w:val="44"/>
            <w:lang w:eastAsia="ru-RU"/>
          </w:rPr>
          <w:t>Инженер-энергетик</w:t>
        </w:r>
      </w:hyperlink>
    </w:p>
    <w:p w:rsidR="00B768BD" w:rsidRDefault="00B768BD" w:rsidP="00B768BD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 w:rsidRPr="00B768BD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Обеспечивает бесперебойную работу, правильную эксплуатацию, ремонт и модернизацию энергетического оборудования, электрических и тепловых сетей, воздухопроводов и газопроводов. Определяет потребность производства в топливно-энергетических ресурсах, готовит необходимые обоснования технического перевооружения, развития энергохозяйства, реконструкции и модернизации систем энергоснабжения.</w:t>
      </w:r>
    </w:p>
    <w:p w:rsidR="00AB261E" w:rsidRDefault="00AB261E" w:rsidP="00B768BD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 w:rsidRPr="00AB26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Профессию </w:t>
      </w:r>
      <w:r w:rsidRPr="00AB261E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>инженера</w:t>
      </w:r>
      <w:r w:rsidRPr="00AB26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-</w:t>
      </w:r>
      <w:r w:rsidRPr="00AB261E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>энергетика</w:t>
      </w:r>
      <w:r w:rsidRPr="00AB26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 xml:space="preserve"> можно получить, поступив на одну из специальностей: «Теплоэнергетика и теплотехника», «Ядерные физика и технологии», «Строительство», «Электроэнергетика и электротехника», «Электроснабжение», «Строительство уникальных зданий и сооружений». </w:t>
      </w:r>
    </w:p>
    <w:p w:rsidR="006651C1" w:rsidRDefault="00AB261E" w:rsidP="00B768BD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 w:rsidRPr="00AB26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Абитуриенты </w:t>
      </w:r>
      <w:r w:rsidRPr="00AB261E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>сдают</w:t>
      </w:r>
      <w:r w:rsidRPr="00AB261E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 ЕГЭ по русскому языку, математике и физике или информатике и ИКТ.</w:t>
      </w:r>
    </w:p>
    <w:p w:rsidR="00532B15" w:rsidRPr="00DE5D93" w:rsidRDefault="00387DD6" w:rsidP="00DE5D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012D262" wp14:editId="26478795">
            <wp:extent cx="4397375" cy="3886200"/>
            <wp:effectExtent l="0" t="0" r="3175" b="0"/>
            <wp:docPr id="4" name="Рисунок 4" descr="https://img.freepik.com/free-vector/power-station-electrical-energy-generation-electricity-production-power-engineer-cartoon-character-energy-industry-electric-plant_335657-3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freepik.com/free-vector/power-station-electrical-energy-generation-electricity-production-power-engineer-cartoon-character-energy-industry-electric-plant_335657-318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96" cy="391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5FB" w:rsidRPr="007B566C" w:rsidRDefault="006625FB" w:rsidP="00B768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lastRenderedPageBreak/>
        <w:t>Инженер-строитель (</w:t>
      </w:r>
      <w:r w:rsidRPr="007B566C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civil engineer</w:t>
      </w:r>
      <w:r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)</w:t>
      </w:r>
    </w:p>
    <w:p w:rsidR="00EF2EFD" w:rsidRPr="00EF2EFD" w:rsidRDefault="00EF2EFD" w:rsidP="00EF2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В задачи инженера-строителя входят:</w:t>
      </w:r>
    </w:p>
    <w:p w:rsidR="00EF2EFD" w:rsidRPr="00EF2EFD" w:rsidRDefault="00EF2EFD" w:rsidP="00532B1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планирование участка;</w:t>
      </w:r>
      <w:r w:rsidR="00532B15" w:rsidRPr="00532B15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 xml:space="preserve">                                                                </w:t>
      </w: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проведение измерений, вычислений и построений в чертежах и натуре;</w:t>
      </w:r>
      <w:r w:rsidR="00532B15" w:rsidRPr="00532B15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 xml:space="preserve">                                                                         </w:t>
      </w: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точное планирование размещения сооружения;</w:t>
      </w:r>
      <w:r w:rsidR="00532B15" w:rsidRPr="00532B15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 xml:space="preserve">                           </w:t>
      </w: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составление сметы и назначение сроков работ;</w:t>
      </w:r>
    </w:p>
    <w:p w:rsidR="00EF2EFD" w:rsidRDefault="00EF2EFD" w:rsidP="00532B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подбор специалистов для постройки и определение нужного количества рабочей силы;</w:t>
      </w:r>
      <w:hyperlink r:id="rId13" w:anchor="_msocom_1" w:history="1">
        <w:r w:rsidRPr="00EF2EFD">
          <w:rPr>
            <w:rFonts w:ascii="Times New Roman" w:eastAsia="Times New Roman" w:hAnsi="Times New Roman"/>
            <w:b/>
            <w:color w:val="0000FF"/>
            <w:sz w:val="36"/>
            <w:szCs w:val="36"/>
            <w:u w:val="single"/>
            <w:lang w:eastAsia="ru-RU"/>
          </w:rPr>
          <w:br/>
        </w:r>
      </w:hyperlink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расчет нужного количества материалов;</w:t>
      </w:r>
      <w:r w:rsidR="00532B15" w:rsidRPr="00532B15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 xml:space="preserve">                                          </w:t>
      </w: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подготовка технических заданий;</w:t>
      </w:r>
      <w:r w:rsidR="00532B15" w:rsidRPr="00532B15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 xml:space="preserve">                                             </w:t>
      </w: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контроль монтажа конструкции;</w:t>
      </w:r>
      <w:r w:rsidR="00532B15" w:rsidRPr="00532B15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 xml:space="preserve">                                                          </w:t>
      </w: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контроль и проверка строительного процесса;</w:t>
      </w:r>
      <w:r w:rsidR="00532B15" w:rsidRPr="00532B15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 xml:space="preserve">                            </w:t>
      </w:r>
      <w:r w:rsidRPr="00EF2EFD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оценка работы в соответствии с требованиями и установленными законом нормам</w:t>
      </w:r>
      <w:r w:rsidR="00DE5D93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.</w:t>
      </w:r>
    </w:p>
    <w:p w:rsidR="002B2D99" w:rsidRDefault="002B2D99" w:rsidP="00532B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Какие предметы сдавать на инженера-строителя</w:t>
      </w: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Обучение доступно выпускникам 11-го класса школ и абитуриентам с дипломами колледжа, успешно сдавшим ЕГЭ по:</w:t>
      </w:r>
    </w:p>
    <w:p w:rsidR="002B2D99" w:rsidRPr="002B2D99" w:rsidRDefault="002B2D99" w:rsidP="002B2D99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Русскому языку;</w:t>
      </w:r>
    </w:p>
    <w:p w:rsidR="002B2D99" w:rsidRPr="002B2D99" w:rsidRDefault="002B2D99" w:rsidP="002B2D9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Математике;</w:t>
      </w:r>
    </w:p>
    <w:p w:rsidR="002B2D99" w:rsidRPr="002B2D99" w:rsidRDefault="002B2D99" w:rsidP="002B2D9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Физике.</w:t>
      </w: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Проходной балл зависит от уровня подготовки поступающим предыдущего года, примерные значения публикуются на официальном сайте образовательного учреждения.</w:t>
      </w: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lastRenderedPageBreak/>
        <w:t>Профессия относится к творческим специальностям. Ряд профильных вузов проводит дополнительный конкурсный отбор в формате оценки портфолио выполненных рисунков. Работы демонстрируются в графике и цвете. Приемная комиссия оценивает:</w:t>
      </w:r>
    </w:p>
    <w:p w:rsidR="002B2D99" w:rsidRPr="002B2D99" w:rsidRDefault="002B2D99" w:rsidP="002B2D9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Знание и соблюдение основ композиции;</w:t>
      </w:r>
    </w:p>
    <w:p w:rsidR="002B2D99" w:rsidRPr="002B2D99" w:rsidRDefault="002B2D99" w:rsidP="002B2D9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Владение цветовой палитрой и применение правил сочетания оттенков;</w:t>
      </w:r>
    </w:p>
    <w:p w:rsidR="002B2D99" w:rsidRPr="002B2D99" w:rsidRDefault="002B2D99" w:rsidP="002B2D9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Художественный талант и общий эстетический вкус.</w:t>
      </w: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Выпускники колледжей могут сдать ЕГЭ по русскому языку, а экзамены по профильным предметам пройти в формате внутренних экзаменов. Формы оценки знаний:</w:t>
      </w:r>
    </w:p>
    <w:p w:rsidR="002B2D99" w:rsidRPr="002B2D99" w:rsidRDefault="002B2D99" w:rsidP="002B2D9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Собеседование и ответы по билетам;</w:t>
      </w:r>
    </w:p>
    <w:p w:rsidR="002B2D99" w:rsidRPr="002B2D99" w:rsidRDefault="002B2D99" w:rsidP="002B2D9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Письменное выполнение задач;</w:t>
      </w:r>
    </w:p>
    <w:p w:rsidR="002B2D99" w:rsidRPr="002B2D99" w:rsidRDefault="002B2D99" w:rsidP="002B2D9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Тестирование.</w:t>
      </w: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Оценка на внутривузовской аттестации выставляется по 100-балльной шкале для удобства составления общей рейтинговой таблицы абитуриентов.</w:t>
      </w: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Как поступить</w:t>
      </w: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Для поступления требуется подать заявление в приемную комиссию вуза лично или отправив письмо на электронный почтовый ящик с приложением пакета документов:</w:t>
      </w:r>
    </w:p>
    <w:p w:rsidR="002B2D99" w:rsidRPr="002B2D99" w:rsidRDefault="002B2D99" w:rsidP="002B2D99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Копия паспорта;</w:t>
      </w:r>
    </w:p>
    <w:p w:rsidR="002B2D99" w:rsidRPr="002B2D99" w:rsidRDefault="002B2D99" w:rsidP="002B2D9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Оригинал аттестата или диплома ссуз;</w:t>
      </w:r>
    </w:p>
    <w:p w:rsidR="002B2D99" w:rsidRPr="002B2D99" w:rsidRDefault="002B2D99" w:rsidP="002B2D9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Сертификаты единого госэкзамена;</w:t>
      </w:r>
    </w:p>
    <w:p w:rsidR="002B2D99" w:rsidRPr="002B2D99" w:rsidRDefault="002B2D99" w:rsidP="002B2D9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t>Медсправка 086у о допуске к учебе и отсутствии противопоказаний.</w:t>
      </w:r>
    </w:p>
    <w:p w:rsidR="002B2D99" w:rsidRPr="002B2D99" w:rsidRDefault="002B2D99" w:rsidP="002B2D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 w:rsidRPr="002B2D99"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  <w:lastRenderedPageBreak/>
        <w:t>В заявлении указывается фамилия, имя, отчество поступающего, факультет «Дизайна» и специальность «Архитектурное проектирование».</w:t>
      </w:r>
    </w:p>
    <w:p w:rsidR="00DE5D93" w:rsidRDefault="00DE5D93" w:rsidP="00532B1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</w:p>
    <w:p w:rsidR="00DE5D93" w:rsidRPr="00EF2EFD" w:rsidRDefault="000508CC" w:rsidP="000508CC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/>
          <w:b/>
          <w:color w:val="0D114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CB7263" wp14:editId="07E46307">
            <wp:extent cx="4385945" cy="4005943"/>
            <wp:effectExtent l="0" t="0" r="0" b="0"/>
            <wp:docPr id="5" name="Рисунок 5" descr="https://www.kindpng.com/picc/m/654-6548425_sample-infographic-about-engineering-hd-png-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indpng.com/picc/m/654-6548425_sample-infographic-about-engineering-hd-png-downloa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35" cy="401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5FB" w:rsidRPr="007B566C" w:rsidRDefault="006625FB" w:rsidP="00EF2E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Инженер-проектировщик</w:t>
      </w:r>
    </w:p>
    <w:p w:rsidR="00ED2E9B" w:rsidRPr="00ED2E9B" w:rsidRDefault="007B566C" w:rsidP="00ED2E9B">
      <w:pPr>
        <w:shd w:val="clear" w:color="auto" w:fill="FFFFFF"/>
        <w:spacing w:after="360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И</w:t>
      </w:r>
      <w:r w:rsidR="00ED2E9B"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нженер-проектировщик может работать в следующих местах:</w:t>
      </w:r>
    </w:p>
    <w:p w:rsidR="00ED2E9B" w:rsidRPr="00ED2E9B" w:rsidRDefault="00ED2E9B" w:rsidP="00AE55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строительная компания;</w:t>
      </w:r>
    </w:p>
    <w:p w:rsidR="00ED2E9B" w:rsidRPr="00ED2E9B" w:rsidRDefault="00ED2E9B" w:rsidP="00AE55E0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конструкторское или проектное бюро;</w:t>
      </w:r>
    </w:p>
    <w:p w:rsidR="00ED2E9B" w:rsidRPr="00ED2E9B" w:rsidRDefault="00ED2E9B" w:rsidP="00AE55E0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организация по ремонту гражданских и промышленных объектов;</w:t>
      </w:r>
    </w:p>
    <w:p w:rsidR="00ED2E9B" w:rsidRPr="00ED2E9B" w:rsidRDefault="00ED2E9B" w:rsidP="00AE55E0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НИИ со строительным уклоном;</w:t>
      </w:r>
    </w:p>
    <w:p w:rsidR="00ED2E9B" w:rsidRPr="00ED2E9B" w:rsidRDefault="00ED2E9B" w:rsidP="00AE55E0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архитектурная компания;</w:t>
      </w:r>
    </w:p>
    <w:p w:rsidR="00ED2E9B" w:rsidRPr="00ED2E9B" w:rsidRDefault="00ED2E9B" w:rsidP="00AE55E0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образовательное учреждение строительного профиля;</w:t>
      </w:r>
    </w:p>
    <w:p w:rsidR="00ED2E9B" w:rsidRPr="00ED2E9B" w:rsidRDefault="00ED2E9B" w:rsidP="00AE55E0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lastRenderedPageBreak/>
        <w:t>фирма по проектированию, созданию, обслуживанию инженерных систем;</w:t>
      </w:r>
    </w:p>
    <w:p w:rsidR="00ED2E9B" w:rsidRPr="00ED2E9B" w:rsidRDefault="00ED2E9B" w:rsidP="00AE55E0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предприятия, которые занимаются техническими исследованиями.</w:t>
      </w:r>
    </w:p>
    <w:p w:rsidR="00ED2E9B" w:rsidRDefault="00ED2E9B" w:rsidP="00ED2E9B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sz w:val="36"/>
          <w:szCs w:val="36"/>
          <w:lang w:eastAsia="ru-RU"/>
        </w:rPr>
        <w:t>Для каждого направления характерны свои особенности, но работа в любом из них сопровождается высоким уровнем ответственности. По этой причине к представителю профессии предъявляются строгие требования.</w:t>
      </w:r>
    </w:p>
    <w:p w:rsidR="00EF211E" w:rsidRDefault="00EF211E" w:rsidP="00ED2E9B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F211E" w:rsidRPr="00F25A7F" w:rsidRDefault="00EF211E" w:rsidP="00EF211E">
      <w:pPr>
        <w:shd w:val="clear" w:color="auto" w:fill="FFFFFF"/>
        <w:spacing w:before="360" w:after="180" w:line="240" w:lineRule="auto"/>
        <w:outlineLvl w:val="1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F25A7F">
        <w:rPr>
          <w:rFonts w:ascii="Times New Roman" w:eastAsia="Times New Roman" w:hAnsi="Times New Roman"/>
          <w:b/>
          <w:bCs/>
          <w:color w:val="222222"/>
          <w:sz w:val="36"/>
          <w:szCs w:val="36"/>
          <w:lang w:eastAsia="ru-RU"/>
        </w:rPr>
        <w:t>Где учи</w:t>
      </w:r>
      <w:r w:rsidR="00F25A7F" w:rsidRPr="00F25A7F">
        <w:rPr>
          <w:rFonts w:ascii="Times New Roman" w:eastAsia="Times New Roman" w:hAnsi="Times New Roman"/>
          <w:b/>
          <w:bCs/>
          <w:color w:val="222222"/>
          <w:sz w:val="36"/>
          <w:szCs w:val="36"/>
          <w:lang w:eastAsia="ru-RU"/>
        </w:rPr>
        <w:t>ться на инженера-проектировщика</w:t>
      </w:r>
    </w:p>
    <w:p w:rsidR="00EF211E" w:rsidRPr="00F25A7F" w:rsidRDefault="00EF211E" w:rsidP="00EF211E">
      <w:pPr>
        <w:shd w:val="clear" w:color="auto" w:fill="FFFFFF"/>
        <w:spacing w:after="180" w:line="240" w:lineRule="auto"/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</w:pPr>
      <w:r w:rsidRP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t>Получить </w:t>
      </w:r>
      <w:hyperlink r:id="rId15" w:tgtFrame="_blank" w:tooltip="профессия проектировщик" w:history="1">
        <w:r w:rsidRPr="00F25A7F">
          <w:rPr>
            <w:rFonts w:ascii="Times New Roman" w:eastAsia="Times New Roman" w:hAnsi="Times New Roman"/>
            <w:b/>
            <w:color w:val="222222"/>
            <w:sz w:val="36"/>
            <w:szCs w:val="36"/>
            <w:lang w:eastAsia="ru-RU"/>
          </w:rPr>
          <w:t>профессию проектировщика</w:t>
        </w:r>
      </w:hyperlink>
      <w:r w:rsidRP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t xml:space="preserve"> можно в строительных, архитектурных, технических, геологоразведочных, электротехнических вузах. </w:t>
      </w:r>
    </w:p>
    <w:p w:rsidR="00EF211E" w:rsidRPr="00F25A7F" w:rsidRDefault="00EF211E" w:rsidP="00EF211E">
      <w:pPr>
        <w:shd w:val="clear" w:color="auto" w:fill="FFFFFF"/>
        <w:spacing w:after="180" w:line="240" w:lineRule="auto"/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</w:pPr>
      <w:r w:rsidRP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t>При выборе учебного заведения абитуриенту надо определиться с направлением будущей профессии. Если планируется проектировать здания, то необходимо выбирать специальность в вузе «Промышленное и гражданское строительство». Если больше привлекает разработка коммуникаций, то выбирать надо специальности: «Теплогазоснабжение и вентиляция», «Электроэнергетические системы и сети».</w:t>
      </w:r>
    </w:p>
    <w:p w:rsidR="00EF211E" w:rsidRPr="00F25A7F" w:rsidRDefault="00EF211E" w:rsidP="00EF211E">
      <w:pPr>
        <w:shd w:val="clear" w:color="auto" w:fill="FFFFFF"/>
        <w:spacing w:after="180" w:line="240" w:lineRule="auto"/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</w:pPr>
      <w:r w:rsidRP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t>Проектировщики востребованы при строительстве дорог, мостов, тоннелей, высотных зданий, аэропортов и взлетных полос, атомных электростанций и портов.</w:t>
      </w:r>
    </w:p>
    <w:p w:rsidR="00EF211E" w:rsidRPr="00F25A7F" w:rsidRDefault="00EF211E" w:rsidP="00EF211E">
      <w:pPr>
        <w:shd w:val="clear" w:color="auto" w:fill="FFFFFF"/>
        <w:spacing w:after="180" w:line="240" w:lineRule="auto"/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</w:pPr>
      <w:r w:rsidRP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t xml:space="preserve">Сейчас большим спросом пользуются инженеры – проектировщики нефтяных скважин, нефте-газодобывающих предприятий. Получить спецификацию можно в МФТИ, Томском политехническом университете, </w:t>
      </w:r>
      <w:r w:rsid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t xml:space="preserve">РГУ нефти и газа имени </w:t>
      </w:r>
      <w:r w:rsidRP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t>И.М. Губкина, Уфимском нефтяном техническом университете.</w:t>
      </w:r>
    </w:p>
    <w:p w:rsidR="00EF211E" w:rsidRPr="00F25A7F" w:rsidRDefault="00EF211E" w:rsidP="00EF211E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</w:pPr>
      <w:r w:rsidRP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lastRenderedPageBreak/>
        <w:t>Кстати, на начальном уровне учиться на проектировщика можно пойти и после 9 класса, поступив в техникум или колледж, а затем продолжить учебу в вузе.</w:t>
      </w:r>
    </w:p>
    <w:p w:rsidR="00EF211E" w:rsidRPr="00F25A7F" w:rsidRDefault="00EF211E" w:rsidP="00EF211E">
      <w:pPr>
        <w:shd w:val="clear" w:color="auto" w:fill="FFFFFF"/>
        <w:spacing w:before="360" w:after="180" w:line="240" w:lineRule="auto"/>
        <w:outlineLvl w:val="1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F25A7F">
        <w:rPr>
          <w:rFonts w:ascii="Times New Roman" w:eastAsia="Times New Roman" w:hAnsi="Times New Roman"/>
          <w:b/>
          <w:bCs/>
          <w:color w:val="222222"/>
          <w:sz w:val="36"/>
          <w:szCs w:val="36"/>
          <w:lang w:eastAsia="ru-RU"/>
        </w:rPr>
        <w:t>Какие пре</w:t>
      </w:r>
      <w:r w:rsidR="00F25A7F" w:rsidRPr="00F25A7F">
        <w:rPr>
          <w:rFonts w:ascii="Times New Roman" w:eastAsia="Times New Roman" w:hAnsi="Times New Roman"/>
          <w:b/>
          <w:bCs/>
          <w:color w:val="222222"/>
          <w:sz w:val="36"/>
          <w:szCs w:val="36"/>
          <w:lang w:eastAsia="ru-RU"/>
        </w:rPr>
        <w:t>дметы сдавать на проектировщика</w:t>
      </w:r>
    </w:p>
    <w:p w:rsidR="00EF211E" w:rsidRPr="00F25A7F" w:rsidRDefault="00EF211E" w:rsidP="00EF211E">
      <w:pPr>
        <w:shd w:val="clear" w:color="auto" w:fill="FFFFFF"/>
        <w:spacing w:after="180" w:line="240" w:lineRule="auto"/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</w:pPr>
      <w:r w:rsidRP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t>Основные предметы, которые нужно сдавать на проектировщика математика, русский язык, физика. Математика исключительно профильная, база при поступлении не рассматривается.</w:t>
      </w:r>
    </w:p>
    <w:p w:rsidR="00EF211E" w:rsidRPr="00F25A7F" w:rsidRDefault="00EF211E" w:rsidP="00EF211E">
      <w:pPr>
        <w:shd w:val="clear" w:color="auto" w:fill="FFFFFF"/>
        <w:spacing w:after="180" w:line="240" w:lineRule="auto"/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</w:pPr>
      <w:r w:rsidRPr="00F25A7F">
        <w:rPr>
          <w:rFonts w:ascii="Times New Roman" w:eastAsia="Times New Roman" w:hAnsi="Times New Roman"/>
          <w:b/>
          <w:color w:val="666666"/>
          <w:sz w:val="36"/>
          <w:szCs w:val="36"/>
          <w:lang w:eastAsia="ru-RU"/>
        </w:rPr>
        <w:t xml:space="preserve">Дополнительно могут потребоваться знания по химии при поступлении на специальности: проектирование нефтяных вышек, геологоразведка. </w:t>
      </w:r>
    </w:p>
    <w:p w:rsidR="00EF211E" w:rsidRPr="00ED2E9B" w:rsidRDefault="00EF211E" w:rsidP="00ED2E9B">
      <w:pPr>
        <w:shd w:val="clear" w:color="auto" w:fill="FFFFFF"/>
        <w:spacing w:after="10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D2E9B" w:rsidRPr="00ED2E9B" w:rsidRDefault="00ED2E9B" w:rsidP="00ED2E9B">
      <w:pPr>
        <w:shd w:val="clear" w:color="auto" w:fill="FFFFFF"/>
        <w:spacing w:after="270" w:line="240" w:lineRule="auto"/>
        <w:outlineLvl w:val="2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sz w:val="36"/>
          <w:szCs w:val="36"/>
          <w:lang w:eastAsia="ru-RU"/>
        </w:rPr>
        <w:t>Инженер-проектировщик: категории</w:t>
      </w:r>
      <w:r w:rsidR="00AE55E0">
        <w:rPr>
          <w:rFonts w:ascii="Times New Roman" w:eastAsia="Times New Roman" w:hAnsi="Times New Roman"/>
          <w:b/>
          <w:sz w:val="36"/>
          <w:szCs w:val="36"/>
          <w:lang w:eastAsia="ru-RU"/>
        </w:rPr>
        <w:t>.</w:t>
      </w:r>
    </w:p>
    <w:p w:rsidR="00ED2E9B" w:rsidRPr="00ED2E9B" w:rsidRDefault="00ED2E9B" w:rsidP="00ED2E9B">
      <w:pPr>
        <w:shd w:val="clear" w:color="auto" w:fill="FFFFFF"/>
        <w:spacing w:after="360" w:line="240" w:lineRule="auto"/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</w:pPr>
      <w:r w:rsidRPr="00ED2E9B">
        <w:rPr>
          <w:rFonts w:ascii="Times New Roman" w:eastAsia="Times New Roman" w:hAnsi="Times New Roman"/>
          <w:b/>
          <w:color w:val="696969"/>
          <w:sz w:val="36"/>
          <w:szCs w:val="36"/>
          <w:lang w:eastAsia="ru-RU"/>
        </w:rPr>
        <w:t>Выпускник профильного ВУЗа, получивший специальность, но не имеющий опыта работы, не получает никакой категории. При наличии высшего специального образования и опыта работы в профильных организациях от 5 лет работнику присваивается III категория. Если такой сотрудник 2 года отработает на должности заместителя в инженерной области, ему будет присвоена II категория. Опыт работы не менее двух лет в качестве специалиста II категории дает право на получение I категории.</w:t>
      </w:r>
    </w:p>
    <w:p w:rsidR="00EF2EFD" w:rsidRDefault="00EF2EFD" w:rsidP="00EF2E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F25A7F" w:rsidRDefault="00F25A7F" w:rsidP="00EF2E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F25A7F" w:rsidRDefault="00F25A7F" w:rsidP="00EF2E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508CC" w:rsidRDefault="000508CC" w:rsidP="00EF2E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508CC" w:rsidRDefault="000508CC" w:rsidP="00EF2E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508CC" w:rsidRDefault="000508CC" w:rsidP="00EF2E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508CC" w:rsidRPr="007933DA" w:rsidRDefault="00364C65" w:rsidP="00EF2E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3418B3" wp14:editId="09A01349">
            <wp:extent cx="5943600" cy="4511040"/>
            <wp:effectExtent l="0" t="0" r="0" b="3810"/>
            <wp:docPr id="6" name="Рисунок 6" descr="https://www.4to40.com/wp-content/uploads/2016/04/archit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4to40.com/wp-content/uploads/2016/04/architect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53" cy="45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5FB" w:rsidRPr="007B566C" w:rsidRDefault="006625FB" w:rsidP="007B566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Инженер-конструктор (</w:t>
      </w:r>
      <w:r w:rsidRPr="007B566C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Designer</w:t>
      </w:r>
      <w:r w:rsidR="007B566C" w:rsidRPr="007B566C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)</w:t>
      </w:r>
    </w:p>
    <w:p w:rsidR="00AE55E0" w:rsidRPr="00AE55E0" w:rsidRDefault="00AE55E0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В обязанности конструктора обычно входит:</w:t>
      </w:r>
    </w:p>
    <w:p w:rsidR="00AE55E0" w:rsidRPr="00AE55E0" w:rsidRDefault="00AE55E0" w:rsidP="00AE55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Разработка новых изделий в соответствии с государственными стандартами и требованиями заказчика.</w:t>
      </w:r>
    </w:p>
    <w:p w:rsidR="00AE55E0" w:rsidRPr="00AE55E0" w:rsidRDefault="00AE55E0" w:rsidP="00AE55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Создание проектной документации, чертежей.</w:t>
      </w:r>
    </w:p>
    <w:p w:rsidR="00AE55E0" w:rsidRPr="00AE55E0" w:rsidRDefault="00AE55E0" w:rsidP="00AE55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Анализ эффективности разработанных изделий.</w:t>
      </w:r>
    </w:p>
    <w:p w:rsidR="00AE55E0" w:rsidRPr="00AE55E0" w:rsidRDefault="00AE55E0" w:rsidP="00AE55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Расчет стоимости производства новинки.</w:t>
      </w:r>
    </w:p>
    <w:p w:rsidR="00AE55E0" w:rsidRPr="00AE55E0" w:rsidRDefault="00AE55E0" w:rsidP="00AE55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Подготовка инструкций по эксплуатации.</w:t>
      </w:r>
    </w:p>
    <w:p w:rsidR="00AE55E0" w:rsidRPr="00AE55E0" w:rsidRDefault="00AE55E0" w:rsidP="00AE55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Согласование работ с другими отделами, участвующими в производстве.</w:t>
      </w:r>
    </w:p>
    <w:p w:rsidR="00AE55E0" w:rsidRPr="00AE55E0" w:rsidRDefault="00AE55E0" w:rsidP="00AE55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Участие в монтаже, сборке, пуско-наладочных работах.</w:t>
      </w:r>
    </w:p>
    <w:p w:rsidR="00AE55E0" w:rsidRPr="00AE55E0" w:rsidRDefault="00AE55E0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Модернизация ранее разработанных изделий.</w:t>
      </w:r>
    </w:p>
    <w:p w:rsidR="007B566C" w:rsidRDefault="00AE55E0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E55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Инженер-конструктор должен многое знать и уметь. Например, он должен знать законодательство и государственные стандарты, системы и методы проектирования, возможности производства, правила оформления чертежей, особенности материалов, климатические условия и иные особенности при эксплуатации разрабатываемых изделий. Уметь рассчитывать устойчивость конструкции и ее долговечность, иметь опыт работы в соответствующей сфере и многое другое.</w:t>
      </w:r>
    </w:p>
    <w:p w:rsidR="000508CC" w:rsidRDefault="000508CC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750549" w:rsidRPr="00750549" w:rsidRDefault="00750549" w:rsidP="00750549">
      <w:pPr>
        <w:shd w:val="clear" w:color="auto" w:fill="FFFFFF"/>
        <w:spacing w:after="390" w:line="465" w:lineRule="atLeast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75054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Для зачисления в высшее учебное заведение необходимо успешно сдать единый государственный экзамен. Предполагается обязательная демонстрация знаний по русскому языку и математике. В зависимости от программы ВУЗа абитуриенту также может понадобиться сертификат ЕГЭ по физике или химии.</w:t>
      </w:r>
    </w:p>
    <w:p w:rsidR="00750549" w:rsidRPr="00750549" w:rsidRDefault="00750549" w:rsidP="00750549">
      <w:pPr>
        <w:shd w:val="clear" w:color="auto" w:fill="FFFFFF"/>
        <w:spacing w:after="390" w:line="465" w:lineRule="atLeast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75054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У выпускников 9 класса имеется возможность осваивать специальность в средних специальных учебных </w:t>
      </w:r>
      <w:r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заведениях – обучение в ССУЗе за</w:t>
      </w:r>
      <w:r w:rsidRPr="0075054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нимает от 34 до 46 месяцев.</w:t>
      </w:r>
    </w:p>
    <w:p w:rsidR="000508CC" w:rsidRDefault="000508CC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508CC" w:rsidRDefault="000508CC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508CC" w:rsidRDefault="000508CC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508CC" w:rsidRDefault="000508CC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508CC" w:rsidRDefault="000508CC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508CC" w:rsidRDefault="000508CC" w:rsidP="00AE55E0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D83A54" w:rsidRDefault="00D83A54" w:rsidP="006C197B">
      <w:pPr>
        <w:shd w:val="clear" w:color="auto" w:fill="FFFFFF"/>
        <w:spacing w:after="240" w:line="240" w:lineRule="auto"/>
        <w:jc w:val="center"/>
        <w:rPr>
          <w:noProof/>
          <w:lang w:eastAsia="ru-RU"/>
        </w:rPr>
      </w:pPr>
    </w:p>
    <w:p w:rsidR="006C197B" w:rsidRPr="00504B12" w:rsidRDefault="00504B12" w:rsidP="00504B12">
      <w:pPr>
        <w:shd w:val="clear" w:color="auto" w:fill="FFFFFF"/>
        <w:spacing w:after="24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8C57307" wp14:editId="79DAB758">
            <wp:extent cx="5323115" cy="4691380"/>
            <wp:effectExtent l="0" t="0" r="0" b="0"/>
            <wp:docPr id="9" name="Рисунок 9" descr="https://thumbs.dreamstime.com/b/%D0%B8%D0%BD%D0%B6%D0%B5%D0%BD%D0%B5%D1%80-%D0%BC%D1%83%D0%BB%D1%8C%D1%82%D1%84%D0%B8%D0%BB%D1%8C%D0%BC%D0%B0-%D0%BB%D0%BE%D0%B3%D0%BE%D1%82%D0%B8%D0%BF-%D0%B8%D0%BD%D0%B6%D0%B5%D0%BD%D0%B5%D1%80%D0%B0-131913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0%B8%D0%BD%D0%B6%D0%B5%D0%BD%D0%B5%D1%80-%D0%BC%D1%83%D0%BB%D1%8C%D1%82%D1%84%D0%B8%D0%BB%D1%8C%D0%BC%D0%B0-%D0%BB%D0%BE%D0%B3%D0%BE%D1%82%D0%B8%D0%BF-%D0%B8%D0%BD%D0%B6%D0%B5%D0%BD%D0%B5%D1%80%D0%B0-13191330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85" cy="469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5FB" w:rsidRPr="00AE55E0" w:rsidRDefault="006625FB" w:rsidP="00AE55E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 w:rsidRPr="00AE55E0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Инженер-технолог (</w:t>
      </w:r>
      <w:r w:rsidRPr="00AE55E0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Мanufacturing engineer</w:t>
      </w:r>
      <w:r w:rsidR="00AE55E0" w:rsidRPr="00AE55E0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)</w:t>
      </w:r>
    </w:p>
    <w:p w:rsidR="00F33EAB" w:rsidRDefault="00F33EAB" w:rsidP="00F33EAB">
      <w:pPr>
        <w:pStyle w:val="ac"/>
        <w:spacing w:before="0" w:beforeAutospacing="0" w:after="0" w:afterAutospacing="0"/>
        <w:textAlignment w:val="baseline"/>
        <w:rPr>
          <w:b/>
          <w:color w:val="000000"/>
          <w:sz w:val="36"/>
          <w:szCs w:val="36"/>
        </w:rPr>
      </w:pPr>
      <w:r w:rsidRPr="00F33EAB">
        <w:rPr>
          <w:b/>
          <w:color w:val="000000"/>
          <w:sz w:val="36"/>
          <w:szCs w:val="36"/>
        </w:rPr>
        <w:t xml:space="preserve">Под общим понятием инженер-технолог скрывается целый ряд специализаций, они зависят от особенностей производственно-технической направленности той или иной компании. Невзирая на существующие разновидности этой профессии, в любом случае для того, чтобы занять позицию старшего технолога, следует получить высшее техническое либо же среднее образование по техническому профилю. </w:t>
      </w:r>
    </w:p>
    <w:p w:rsidR="00F33EAB" w:rsidRDefault="00F33EAB" w:rsidP="00F33EAB">
      <w:pPr>
        <w:pStyle w:val="ac"/>
        <w:spacing w:before="0" w:beforeAutospacing="0" w:after="0" w:afterAutospacing="0"/>
        <w:textAlignment w:val="baseline"/>
        <w:rPr>
          <w:b/>
          <w:color w:val="000000"/>
          <w:sz w:val="36"/>
          <w:szCs w:val="36"/>
        </w:rPr>
      </w:pPr>
      <w:r w:rsidRPr="00F33EAB">
        <w:rPr>
          <w:b/>
          <w:color w:val="000000"/>
          <w:sz w:val="36"/>
          <w:szCs w:val="36"/>
        </w:rPr>
        <w:t>Средне-специальное образование обычно получают по окончании 9 классов в школе, обучавшиеся в училище/техникуме 3-4 года. </w:t>
      </w:r>
    </w:p>
    <w:p w:rsidR="00F33EAB" w:rsidRPr="00F33EAB" w:rsidRDefault="00F33EAB" w:rsidP="00F33EAB">
      <w:pPr>
        <w:pStyle w:val="ac"/>
        <w:spacing w:before="0" w:beforeAutospacing="0" w:after="0" w:afterAutospacing="0"/>
        <w:textAlignment w:val="baseline"/>
        <w:rPr>
          <w:b/>
          <w:color w:val="000000"/>
          <w:sz w:val="36"/>
          <w:szCs w:val="36"/>
        </w:rPr>
      </w:pPr>
      <w:r w:rsidRPr="00F33EAB">
        <w:rPr>
          <w:b/>
          <w:color w:val="000000"/>
          <w:sz w:val="36"/>
          <w:szCs w:val="36"/>
        </w:rPr>
        <w:t>Для поступления нужно сдавать такие предметы, как</w:t>
      </w:r>
      <w:r w:rsidRPr="00F33EAB">
        <w:rPr>
          <w:rStyle w:val="ad"/>
          <w:b w:val="0"/>
          <w:color w:val="000000"/>
          <w:sz w:val="36"/>
          <w:szCs w:val="36"/>
          <w:bdr w:val="none" w:sz="0" w:space="0" w:color="auto" w:frame="1"/>
        </w:rPr>
        <w:t> </w:t>
      </w:r>
      <w:r w:rsidRPr="00F33EAB">
        <w:rPr>
          <w:rStyle w:val="ad"/>
          <w:color w:val="000000"/>
          <w:sz w:val="36"/>
          <w:szCs w:val="36"/>
          <w:bdr w:val="none" w:sz="0" w:space="0" w:color="auto" w:frame="1"/>
        </w:rPr>
        <w:t>математика, физика и информатика.</w:t>
      </w:r>
    </w:p>
    <w:p w:rsidR="00750549" w:rsidRDefault="00F33EAB" w:rsidP="00F33EAB">
      <w:pPr>
        <w:pStyle w:val="ac"/>
        <w:spacing w:before="225" w:beforeAutospacing="0" w:after="0" w:afterAutospacing="0"/>
        <w:textAlignment w:val="baseline"/>
        <w:rPr>
          <w:b/>
          <w:color w:val="000000"/>
          <w:sz w:val="36"/>
          <w:szCs w:val="36"/>
        </w:rPr>
      </w:pPr>
      <w:r w:rsidRPr="00F33EAB">
        <w:rPr>
          <w:b/>
          <w:color w:val="000000"/>
          <w:sz w:val="36"/>
          <w:szCs w:val="36"/>
        </w:rPr>
        <w:lastRenderedPageBreak/>
        <w:t>В нашей стране насчитывается около 110 ВУЗов и свыше 200 образовательных специализаций, которые позволяют выпускникам учебного заведения претендовать на должность инженера-технолога.</w:t>
      </w:r>
    </w:p>
    <w:p w:rsidR="00504B12" w:rsidRDefault="00504B12" w:rsidP="00504B12">
      <w:pPr>
        <w:pStyle w:val="ac"/>
        <w:spacing w:before="225" w:beforeAutospacing="0" w:after="0" w:afterAutospacing="0"/>
        <w:textAlignment w:val="baseline"/>
        <w:rPr>
          <w:noProof/>
        </w:rPr>
      </w:pPr>
    </w:p>
    <w:p w:rsidR="00504B12" w:rsidRDefault="0016279E" w:rsidP="0016279E">
      <w:pPr>
        <w:pStyle w:val="ac"/>
        <w:spacing w:before="225" w:beforeAutospacing="0" w:after="0" w:afterAutospacing="0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3781A557" wp14:editId="4E1E17E8">
            <wp:extent cx="4180115" cy="4092575"/>
            <wp:effectExtent l="0" t="0" r="0" b="3175"/>
            <wp:docPr id="7" name="Рисунок 7" descr="https://sun9-42.userapi.com/impg/XZ11HiwZ2sviS78UPonjEn0jJO46SzydJnkX7Q/dEmmaOoBYwM.jpg?size=954x1080&amp;quality=95&amp;sign=098fee1f5ecda98b62ccd42dee6da217&amp;c_uniq_tag=cwtF0Baz8H0sJoGUTHpBtYJ-ced3W3g1a3w8rfHuTG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2.userapi.com/impg/XZ11HiwZ2sviS78UPonjEn0jJO46SzydJnkX7Q/dEmmaOoBYwM.jpg?size=954x1080&amp;quality=95&amp;sign=098fee1f5ecda98b62ccd42dee6da217&amp;c_uniq_tag=cwtF0Baz8H0sJoGUTHpBtYJ-ced3W3g1a3w8rfHuTGc&amp;type=albu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538" cy="410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12" w:rsidRDefault="00504B12" w:rsidP="00504B12">
      <w:pPr>
        <w:pStyle w:val="ac"/>
        <w:spacing w:before="225" w:beforeAutospacing="0" w:after="0" w:afterAutospacing="0"/>
        <w:textAlignment w:val="baseline"/>
        <w:rPr>
          <w:b/>
          <w:color w:val="000000"/>
          <w:sz w:val="36"/>
          <w:szCs w:val="36"/>
        </w:rPr>
      </w:pPr>
    </w:p>
    <w:p w:rsidR="006625FB" w:rsidRPr="00F33EAB" w:rsidRDefault="006625FB" w:rsidP="00F33EA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 w:rsidRPr="00F33EAB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Инженер-испытатель</w:t>
      </w:r>
    </w:p>
    <w:p w:rsidR="006C1772" w:rsidRPr="006C1772" w:rsidRDefault="006C1772" w:rsidP="00F33EAB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 w:rsidRPr="006C1772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 xml:space="preserve">Для инженера-испытателя существует множество специализаций. Этот инженер занимается проверкой самых различных устройств: от мелких деталей и приборов до судов и автомобилей. </w:t>
      </w:r>
    </w:p>
    <w:p w:rsidR="006C1772" w:rsidRPr="006C1772" w:rsidRDefault="006C1772" w:rsidP="00F33EAB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 w:rsidRPr="006C1772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 xml:space="preserve">Этот профессионал проверяет исправность техники, удобство её эксплуатации. В случае обнаружения недостатков и дефектов специалист устраняет их и повторно проверяет работу всего оборудования, проводит экспертизу его безопасности. </w:t>
      </w:r>
    </w:p>
    <w:p w:rsidR="00F33EAB" w:rsidRDefault="006C1772" w:rsidP="00F33EAB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 w:rsidRPr="006C1772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lastRenderedPageBreak/>
        <w:t>Нередко он является одним из соавторов технического устройства, поэтому участвует в его монтаже, написании инструкции и оформлении иной документации.</w:t>
      </w:r>
    </w:p>
    <w:p w:rsidR="0016279E" w:rsidRDefault="0016279E" w:rsidP="00F33EAB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</w:p>
    <w:p w:rsidR="0016279E" w:rsidRDefault="00B931E2" w:rsidP="00F33EAB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7D2B9AF" wp14:editId="582E9D55">
            <wp:extent cx="5867400" cy="3089910"/>
            <wp:effectExtent l="0" t="0" r="0" b="0"/>
            <wp:docPr id="8" name="Рисунок 8" descr="https://e.sfu-kras.ru/pluginfile.php/1516583/course/overviewfiles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sfu-kras.ru/pluginfile.php/1516583/course/overviewfiles/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787" cy="309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72" w:rsidRPr="006C1772" w:rsidRDefault="006C1772" w:rsidP="00F33EA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625FB" w:rsidRDefault="006625FB" w:rsidP="006C17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 w:rsidRPr="006C1772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Инженер-гидротехник</w:t>
      </w:r>
    </w:p>
    <w:p w:rsidR="00CE73FC" w:rsidRPr="00CE73FC" w:rsidRDefault="00CE73FC" w:rsidP="007505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</w:pPr>
      <w:r w:rsidRPr="00CE73FC"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  <w:t>Общее официальное название специальности инженера гидросооружений – «Гидротехническое строительство». Однако каждый инженер специализируются на определённом виде сооружений. И от этой специализации зависит содержание его работы.</w:t>
      </w:r>
    </w:p>
    <w:p w:rsidR="00CE73FC" w:rsidRPr="00CE73FC" w:rsidRDefault="00CE73FC" w:rsidP="00CE73FC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/>
          <w:b/>
          <w:bCs/>
          <w:color w:val="212529"/>
          <w:sz w:val="36"/>
          <w:szCs w:val="36"/>
          <w:lang w:eastAsia="ru-RU"/>
        </w:rPr>
      </w:pPr>
      <w:r w:rsidRPr="00CE73FC">
        <w:rPr>
          <w:rFonts w:ascii="Times New Roman" w:eastAsia="Times New Roman" w:hAnsi="Times New Roman"/>
          <w:b/>
          <w:bCs/>
          <w:color w:val="212529"/>
          <w:sz w:val="36"/>
          <w:szCs w:val="36"/>
          <w:lang w:eastAsia="ru-RU"/>
        </w:rPr>
        <w:t>Примеры специализации</w:t>
      </w:r>
    </w:p>
    <w:p w:rsidR="00CE73FC" w:rsidRPr="00CE73FC" w:rsidRDefault="00CE73FC" w:rsidP="00CE73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</w:pPr>
      <w:r w:rsidRPr="00CE73FC">
        <w:rPr>
          <w:rFonts w:ascii="Times New Roman" w:eastAsia="Times New Roman" w:hAnsi="Times New Roman"/>
          <w:b/>
          <w:bCs/>
          <w:color w:val="212529"/>
          <w:sz w:val="36"/>
          <w:szCs w:val="36"/>
          <w:lang w:eastAsia="ru-RU"/>
        </w:rPr>
        <w:t>Речные гидротехнические сооружения</w:t>
      </w:r>
      <w:r w:rsidRPr="00CE73FC"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  <w:t>. Эта специализация подразумевает проектирование плотин, речных портов и причалов, судоходных каналов, шлюзов. Технический контроль при возведении сооружений и их использовании (эксплуатации).</w:t>
      </w:r>
    </w:p>
    <w:p w:rsidR="00CE73FC" w:rsidRPr="00CE73FC" w:rsidRDefault="00CE73FC" w:rsidP="00CE73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</w:pPr>
      <w:r w:rsidRPr="00CE73FC">
        <w:rPr>
          <w:rFonts w:ascii="Times New Roman" w:eastAsia="Times New Roman" w:hAnsi="Times New Roman"/>
          <w:b/>
          <w:bCs/>
          <w:color w:val="212529"/>
          <w:sz w:val="36"/>
          <w:szCs w:val="36"/>
          <w:lang w:eastAsia="ru-RU"/>
        </w:rPr>
        <w:lastRenderedPageBreak/>
        <w:t>Гидроэлектрические и насосные станции и гидроэнергетические установки. </w:t>
      </w:r>
      <w:r w:rsidRPr="00CE73FC"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  <w:t>Проектирование гидросилового оборудования насосных станций, ГЭС и ГАЭС и т.д. контроль их монтажа, эксплуатации. Инженер этой специализации может заниматься и малой гидроэнергетикой.</w:t>
      </w:r>
    </w:p>
    <w:p w:rsidR="00CE73FC" w:rsidRPr="00CE73FC" w:rsidRDefault="00CE73FC" w:rsidP="00CE73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</w:pPr>
      <w:r w:rsidRPr="00CE73FC">
        <w:rPr>
          <w:rFonts w:ascii="Times New Roman" w:eastAsia="Times New Roman" w:hAnsi="Times New Roman"/>
          <w:b/>
          <w:bCs/>
          <w:color w:val="212529"/>
          <w:sz w:val="36"/>
          <w:szCs w:val="36"/>
          <w:lang w:eastAsia="ru-RU"/>
        </w:rPr>
        <w:t>Эксплуатация, ремонт и восстановление городских водных объектов. </w:t>
      </w:r>
      <w:r w:rsidRPr="00CE73FC"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  <w:t>Проектирование, возведение, эксплуатация, ремонт городских гидротехнических сооружений (в том числе подземных), оборудования  инженерно-экологической защиты, оборудования для использования энергии водных объектов и пр.</w:t>
      </w:r>
    </w:p>
    <w:p w:rsidR="00CE73FC" w:rsidRPr="00CE73FC" w:rsidRDefault="00CE73FC" w:rsidP="00CE73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</w:pPr>
      <w:r w:rsidRPr="00CE73FC">
        <w:rPr>
          <w:rFonts w:ascii="Times New Roman" w:eastAsia="Times New Roman" w:hAnsi="Times New Roman"/>
          <w:b/>
          <w:bCs/>
          <w:color w:val="212529"/>
          <w:sz w:val="36"/>
          <w:szCs w:val="36"/>
          <w:lang w:eastAsia="ru-RU"/>
        </w:rPr>
        <w:t>Водные пути, порты и сооружения на морском шельфе. </w:t>
      </w:r>
      <w:r w:rsidRPr="00CE73FC"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  <w:t>Проектирование, строительство и эксплуатация портов и причалов, берегозащитных сооружений, морских шлюзов и пр.</w:t>
      </w:r>
    </w:p>
    <w:p w:rsidR="006C1772" w:rsidRPr="00213F77" w:rsidRDefault="00CE73FC" w:rsidP="00213F7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</w:pPr>
      <w:r w:rsidRPr="00CE73FC">
        <w:rPr>
          <w:rFonts w:ascii="Times New Roman" w:eastAsia="Times New Roman" w:hAnsi="Times New Roman"/>
          <w:b/>
          <w:color w:val="212529"/>
          <w:sz w:val="36"/>
          <w:szCs w:val="36"/>
          <w:lang w:eastAsia="ru-RU"/>
        </w:rPr>
        <w:t>Инженеры гидросооружений могут работать в проектных организация, гидроузлах, морских и речных портах. Они могут занимать должности инженеров, прорабов, инженеров-конструкторов, инженеров-технологов.</w:t>
      </w:r>
    </w:p>
    <w:p w:rsidR="00B931E2" w:rsidRPr="006C1772" w:rsidRDefault="00213F77" w:rsidP="00213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86E3F8" wp14:editId="5A5E9401">
            <wp:extent cx="5212930" cy="2786743"/>
            <wp:effectExtent l="0" t="0" r="6985" b="0"/>
            <wp:docPr id="10" name="Рисунок 10" descr="https://checkroi.ru/wp-content/uploads/2020/06/0.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ckroi.ru/wp-content/uploads/2020/06/0.1-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656" cy="279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25FB" w:rsidRPr="00750549" w:rsidRDefault="006625FB" w:rsidP="007933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  <w:r w:rsidRPr="00750549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lastRenderedPageBreak/>
        <w:t>Инженер-электротехник (</w:t>
      </w:r>
      <w:r w:rsidRPr="00750549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electrical engineer</w:t>
      </w:r>
      <w:r w:rsidR="00750549" w:rsidRPr="00750549"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  <w:t>)</w:t>
      </w:r>
    </w:p>
    <w:p w:rsidR="006625FB" w:rsidRPr="007933DA" w:rsidRDefault="006625FB" w:rsidP="006625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Образование </w:t>
      </w:r>
    </w:p>
    <w:p w:rsidR="006625FB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В первую очередь, инженер — это глубокая фундаментальная подготовка по таким техническим дисциплинам, как математический анализ в различных вариациях, инженерная графика (в более простом понимании — черчение), сопромат, материаловедение и множество других узкоспециализированных дисциплин, перечень которых зависит от конкретной направленности.</w:t>
      </w:r>
    </w:p>
    <w:p w:rsidR="007933DA" w:rsidRPr="007933DA" w:rsidRDefault="007933DA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625FB" w:rsidRPr="007933DA" w:rsidRDefault="006625FB" w:rsidP="006625FB">
      <w:pPr>
        <w:spacing w:before="75" w:after="75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В процессе обучения студенты получают обстоятельную общетехническую, физико-математическую и другую естественнонаучную подготовку в зависимости от специальности. В школе хорошо надо знать физику, математику, черчение.</w:t>
      </w:r>
    </w:p>
    <w:p w:rsidR="006625FB" w:rsidRPr="007933DA" w:rsidRDefault="007933DA" w:rsidP="006625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7933D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Специальности вузов и колледжей</w:t>
      </w:r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21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Теплоэнергетика и теплотехника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22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Стандартизация и метрология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23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Машиностроение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24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Технологические машины и оборудование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25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Электроэнергетика и электротехника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26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Приборостроение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27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Материаловедение и технология новых материалов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28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Мехатроника и робототехника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29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Техносферная безопасность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30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Агроинженерия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31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Лесное дело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32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Радиотехника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33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Горное дело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34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Металлургия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35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Ядерные физика и технологии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36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Биотехнические системы и технологии</w:t>
        </w:r>
      </w:hyperlink>
    </w:p>
    <w:p w:rsidR="006625FB" w:rsidRPr="00750549" w:rsidRDefault="004C226E" w:rsidP="006625F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hyperlink r:id="rId37" w:tgtFrame="_blank" w:history="1">
        <w:r w:rsidR="006625FB" w:rsidRPr="00750549">
          <w:rPr>
            <w:rFonts w:ascii="Times New Roman" w:eastAsia="Times New Roman" w:hAnsi="Times New Roman"/>
            <w:b/>
            <w:sz w:val="36"/>
            <w:szCs w:val="36"/>
            <w:lang w:eastAsia="ru-RU"/>
          </w:rPr>
          <w:t>Наноинженерия</w:t>
        </w:r>
      </w:hyperlink>
    </w:p>
    <w:p w:rsidR="001E152F" w:rsidRPr="001E152F" w:rsidRDefault="001E152F" w:rsidP="00977522">
      <w:pPr>
        <w:rPr>
          <w:rFonts w:ascii="Times New Roman" w:hAnsi="Times New Roman"/>
          <w:b/>
          <w:sz w:val="36"/>
          <w:szCs w:val="36"/>
        </w:rPr>
      </w:pPr>
    </w:p>
    <w:p w:rsidR="00977522" w:rsidRPr="001E152F" w:rsidRDefault="001E152F" w:rsidP="00977522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E152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Д</w:t>
      </w:r>
      <w:r w:rsidR="00977522" w:rsidRPr="001E152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ля поступления на техническую специальность вам нужно сдавать такие школьные предметы, как </w:t>
      </w:r>
      <w:r w:rsidR="00977522" w:rsidRPr="001E152F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математика, физика и русский язык</w:t>
      </w:r>
      <w:r w:rsidR="00977522" w:rsidRPr="001E152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. Однако в некоторых случаях перечень не заканчивается на этих дисциплинах –</w:t>
      </w:r>
      <w:r w:rsidR="00977522" w:rsidRPr="001E152F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 вам также может понадобиться химия или иностранный язык (обычно английский).</w:t>
      </w:r>
    </w:p>
    <w:p w:rsidR="00977522" w:rsidRPr="001E152F" w:rsidRDefault="00977522" w:rsidP="00977522">
      <w:pPr>
        <w:spacing w:before="450" w:after="150" w:line="345" w:lineRule="atLeast"/>
        <w:textAlignment w:val="baseline"/>
        <w:outlineLvl w:val="1"/>
        <w:rPr>
          <w:rFonts w:ascii="Times New Roman" w:eastAsia="Times New Roman" w:hAnsi="Times New Roman"/>
          <w:b/>
          <w:bCs/>
          <w:color w:val="222222"/>
          <w:sz w:val="36"/>
          <w:szCs w:val="36"/>
          <w:lang w:eastAsia="ru-RU"/>
        </w:rPr>
      </w:pPr>
      <w:r w:rsidRPr="001E152F">
        <w:rPr>
          <w:rFonts w:ascii="Times New Roman" w:eastAsia="Times New Roman" w:hAnsi="Times New Roman"/>
          <w:b/>
          <w:bCs/>
          <w:color w:val="222222"/>
          <w:sz w:val="36"/>
          <w:szCs w:val="36"/>
          <w:lang w:eastAsia="ru-RU"/>
        </w:rPr>
        <w:t>Вступительные экзамены</w:t>
      </w:r>
    </w:p>
    <w:p w:rsidR="001E152F" w:rsidRPr="001E152F" w:rsidRDefault="00977522" w:rsidP="00977522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E152F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Поступать на инженера можно не только после окончания школы (после 9 класса в колледж или после 11 класса в университет), но также и после окончания среднего учебного заведения.</w:t>
      </w:r>
      <w:r w:rsidRPr="001E152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</w:t>
      </w:r>
    </w:p>
    <w:p w:rsidR="00977522" w:rsidRPr="001E152F" w:rsidRDefault="00977522" w:rsidP="00977522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E152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При этом вы можете выбирать очную форму обучения и полностью посвятить себя получению знаний либо выбрать заочный вариант и совмещать обучение в вузе с работой. Так, если вы решили поступать на инженера уже после получения диплома о среднем профессиональном образовании, то вам не нужно сдавать ЕГЭ. Первое, что предстоит сделать, это посетить приемную комиссию учебного заведения и уточнить, какие предметы необходимы для сдачи на вступительных экзаменах.</w:t>
      </w:r>
    </w:p>
    <w:p w:rsidR="00977522" w:rsidRPr="001E152F" w:rsidRDefault="00977522" w:rsidP="00977522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E152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При этом следует иметь в виду, что</w:t>
      </w:r>
      <w:r w:rsidRPr="001E152F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 вступительные экзамены вам придется сдавать не по общим предметам (как после окончания школы), а по узкоспециализированным дисциплинам. </w:t>
      </w:r>
      <w:r w:rsidRPr="001E152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Конкретные дисциплины, необходимые для сдачи на внутреннем экзамене, будут зависеть от выбранного вами направления подготовки и программы обучения.</w:t>
      </w:r>
    </w:p>
    <w:p w:rsidR="006717FF" w:rsidRPr="00977522" w:rsidRDefault="006717FF" w:rsidP="00977522"/>
    <w:sectPr w:rsidR="006717FF" w:rsidRPr="00977522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6E" w:rsidRDefault="004C226E" w:rsidP="007E527A">
      <w:pPr>
        <w:spacing w:after="0" w:line="240" w:lineRule="auto"/>
      </w:pPr>
      <w:r>
        <w:separator/>
      </w:r>
    </w:p>
  </w:endnote>
  <w:endnote w:type="continuationSeparator" w:id="0">
    <w:p w:rsidR="004C226E" w:rsidRDefault="004C226E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6E" w:rsidRDefault="004C226E" w:rsidP="007E527A">
      <w:pPr>
        <w:spacing w:after="0" w:line="240" w:lineRule="auto"/>
      </w:pPr>
      <w:r>
        <w:separator/>
      </w:r>
    </w:p>
  </w:footnote>
  <w:footnote w:type="continuationSeparator" w:id="0">
    <w:p w:rsidR="004C226E" w:rsidRDefault="004C226E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B72A2"/>
    <w:multiLevelType w:val="multilevel"/>
    <w:tmpl w:val="27C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A4372"/>
    <w:multiLevelType w:val="multilevel"/>
    <w:tmpl w:val="6506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E432A"/>
    <w:multiLevelType w:val="multilevel"/>
    <w:tmpl w:val="C95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623EB"/>
    <w:multiLevelType w:val="multilevel"/>
    <w:tmpl w:val="590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B0E85"/>
    <w:multiLevelType w:val="multilevel"/>
    <w:tmpl w:val="8352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E6EB7"/>
    <w:multiLevelType w:val="multilevel"/>
    <w:tmpl w:val="486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24191"/>
    <w:multiLevelType w:val="multilevel"/>
    <w:tmpl w:val="5582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F45C5"/>
    <w:multiLevelType w:val="multilevel"/>
    <w:tmpl w:val="D848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35DB3"/>
    <w:multiLevelType w:val="multilevel"/>
    <w:tmpl w:val="B7B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97E39"/>
    <w:multiLevelType w:val="hybridMultilevel"/>
    <w:tmpl w:val="6364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D4767"/>
    <w:multiLevelType w:val="multilevel"/>
    <w:tmpl w:val="178C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1170CE"/>
    <w:multiLevelType w:val="multilevel"/>
    <w:tmpl w:val="A22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D7E81"/>
    <w:multiLevelType w:val="multilevel"/>
    <w:tmpl w:val="B7F6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15175"/>
    <w:multiLevelType w:val="multilevel"/>
    <w:tmpl w:val="540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22"/>
  </w:num>
  <w:num w:numId="5">
    <w:abstractNumId w:val="17"/>
  </w:num>
  <w:num w:numId="6">
    <w:abstractNumId w:val="11"/>
  </w:num>
  <w:num w:numId="7">
    <w:abstractNumId w:val="23"/>
  </w:num>
  <w:num w:numId="8">
    <w:abstractNumId w:val="21"/>
  </w:num>
  <w:num w:numId="9">
    <w:abstractNumId w:val="1"/>
  </w:num>
  <w:num w:numId="10">
    <w:abstractNumId w:val="10"/>
  </w:num>
  <w:num w:numId="11">
    <w:abstractNumId w:val="13"/>
  </w:num>
  <w:num w:numId="12">
    <w:abstractNumId w:val="19"/>
  </w:num>
  <w:num w:numId="13">
    <w:abstractNumId w:val="16"/>
  </w:num>
  <w:num w:numId="14">
    <w:abstractNumId w:val="4"/>
  </w:num>
  <w:num w:numId="15">
    <w:abstractNumId w:val="14"/>
  </w:num>
  <w:num w:numId="16">
    <w:abstractNumId w:val="3"/>
  </w:num>
  <w:num w:numId="17">
    <w:abstractNumId w:val="24"/>
  </w:num>
  <w:num w:numId="18">
    <w:abstractNumId w:val="15"/>
  </w:num>
  <w:num w:numId="19">
    <w:abstractNumId w:val="28"/>
  </w:num>
  <w:num w:numId="20">
    <w:abstractNumId w:val="12"/>
  </w:num>
  <w:num w:numId="21">
    <w:abstractNumId w:val="26"/>
  </w:num>
  <w:num w:numId="22">
    <w:abstractNumId w:val="8"/>
  </w:num>
  <w:num w:numId="23">
    <w:abstractNumId w:val="7"/>
  </w:num>
  <w:num w:numId="24">
    <w:abstractNumId w:val="25"/>
  </w:num>
  <w:num w:numId="25">
    <w:abstractNumId w:val="27"/>
  </w:num>
  <w:num w:numId="26">
    <w:abstractNumId w:val="6"/>
  </w:num>
  <w:num w:numId="27">
    <w:abstractNumId w:val="18"/>
  </w:num>
  <w:num w:numId="28">
    <w:abstractNumId w:val="20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14037"/>
    <w:rsid w:val="00031EF4"/>
    <w:rsid w:val="000320C9"/>
    <w:rsid w:val="000348E2"/>
    <w:rsid w:val="00040B4E"/>
    <w:rsid w:val="000508CC"/>
    <w:rsid w:val="000553F7"/>
    <w:rsid w:val="00061050"/>
    <w:rsid w:val="00064FEE"/>
    <w:rsid w:val="00065757"/>
    <w:rsid w:val="000C4583"/>
    <w:rsid w:val="000C5815"/>
    <w:rsid w:val="000E1CB9"/>
    <w:rsid w:val="000E44E0"/>
    <w:rsid w:val="000E4CFB"/>
    <w:rsid w:val="00102784"/>
    <w:rsid w:val="00107B3A"/>
    <w:rsid w:val="00107F78"/>
    <w:rsid w:val="001103B3"/>
    <w:rsid w:val="00115B69"/>
    <w:rsid w:val="001160FA"/>
    <w:rsid w:val="001244B5"/>
    <w:rsid w:val="00127B18"/>
    <w:rsid w:val="00131C71"/>
    <w:rsid w:val="00131FC4"/>
    <w:rsid w:val="00141DA2"/>
    <w:rsid w:val="00142715"/>
    <w:rsid w:val="0016279E"/>
    <w:rsid w:val="001775BD"/>
    <w:rsid w:val="001841A4"/>
    <w:rsid w:val="001A44CF"/>
    <w:rsid w:val="001A4F88"/>
    <w:rsid w:val="001B0665"/>
    <w:rsid w:val="001D0177"/>
    <w:rsid w:val="001E152F"/>
    <w:rsid w:val="001E5EFD"/>
    <w:rsid w:val="001F3F4E"/>
    <w:rsid w:val="002003A5"/>
    <w:rsid w:val="002077EA"/>
    <w:rsid w:val="00207AF6"/>
    <w:rsid w:val="00213F77"/>
    <w:rsid w:val="0022027B"/>
    <w:rsid w:val="00222483"/>
    <w:rsid w:val="00223C45"/>
    <w:rsid w:val="00225F9B"/>
    <w:rsid w:val="002418AA"/>
    <w:rsid w:val="0024582A"/>
    <w:rsid w:val="00272E9B"/>
    <w:rsid w:val="00285143"/>
    <w:rsid w:val="00286A0E"/>
    <w:rsid w:val="00293B7C"/>
    <w:rsid w:val="00297551"/>
    <w:rsid w:val="002A6E89"/>
    <w:rsid w:val="002B2D99"/>
    <w:rsid w:val="002B3D89"/>
    <w:rsid w:val="002E313E"/>
    <w:rsid w:val="002E4A8F"/>
    <w:rsid w:val="003044BE"/>
    <w:rsid w:val="003056D9"/>
    <w:rsid w:val="00305FFB"/>
    <w:rsid w:val="003222AA"/>
    <w:rsid w:val="00325589"/>
    <w:rsid w:val="003413DD"/>
    <w:rsid w:val="0035147F"/>
    <w:rsid w:val="003536F6"/>
    <w:rsid w:val="00364C65"/>
    <w:rsid w:val="003721D9"/>
    <w:rsid w:val="00387DD6"/>
    <w:rsid w:val="003B0E5D"/>
    <w:rsid w:val="003B23C3"/>
    <w:rsid w:val="003B5E3A"/>
    <w:rsid w:val="003B6607"/>
    <w:rsid w:val="003C5FDC"/>
    <w:rsid w:val="003D59BC"/>
    <w:rsid w:val="003E2A3F"/>
    <w:rsid w:val="003F2EE5"/>
    <w:rsid w:val="003F4F90"/>
    <w:rsid w:val="00411ADC"/>
    <w:rsid w:val="0041640A"/>
    <w:rsid w:val="004215CE"/>
    <w:rsid w:val="00467833"/>
    <w:rsid w:val="00476C2A"/>
    <w:rsid w:val="004973EB"/>
    <w:rsid w:val="004C0B5F"/>
    <w:rsid w:val="004C226E"/>
    <w:rsid w:val="004D0829"/>
    <w:rsid w:val="004D21DA"/>
    <w:rsid w:val="004D38D3"/>
    <w:rsid w:val="004E1BB5"/>
    <w:rsid w:val="004F0608"/>
    <w:rsid w:val="00504B12"/>
    <w:rsid w:val="00512C86"/>
    <w:rsid w:val="00521B86"/>
    <w:rsid w:val="00532B15"/>
    <w:rsid w:val="00534EB9"/>
    <w:rsid w:val="005413DE"/>
    <w:rsid w:val="00541449"/>
    <w:rsid w:val="005617CD"/>
    <w:rsid w:val="0057341C"/>
    <w:rsid w:val="00583BBF"/>
    <w:rsid w:val="00587958"/>
    <w:rsid w:val="005A7D18"/>
    <w:rsid w:val="005B0082"/>
    <w:rsid w:val="005B76CF"/>
    <w:rsid w:val="005C0626"/>
    <w:rsid w:val="005C4B79"/>
    <w:rsid w:val="005D1F5C"/>
    <w:rsid w:val="005D30B3"/>
    <w:rsid w:val="005E5532"/>
    <w:rsid w:val="005F1E91"/>
    <w:rsid w:val="00610C2F"/>
    <w:rsid w:val="00612634"/>
    <w:rsid w:val="00621904"/>
    <w:rsid w:val="006277D6"/>
    <w:rsid w:val="00634756"/>
    <w:rsid w:val="006477DE"/>
    <w:rsid w:val="006568B2"/>
    <w:rsid w:val="00661E57"/>
    <w:rsid w:val="006625FB"/>
    <w:rsid w:val="006651C1"/>
    <w:rsid w:val="006717FF"/>
    <w:rsid w:val="006735CC"/>
    <w:rsid w:val="00695866"/>
    <w:rsid w:val="006A47F6"/>
    <w:rsid w:val="006A510F"/>
    <w:rsid w:val="006C1772"/>
    <w:rsid w:val="006C197B"/>
    <w:rsid w:val="006C478F"/>
    <w:rsid w:val="006E634D"/>
    <w:rsid w:val="007076CD"/>
    <w:rsid w:val="00720FA0"/>
    <w:rsid w:val="0072236B"/>
    <w:rsid w:val="007302BE"/>
    <w:rsid w:val="00750549"/>
    <w:rsid w:val="007702C9"/>
    <w:rsid w:val="00771EDB"/>
    <w:rsid w:val="007933DA"/>
    <w:rsid w:val="00793625"/>
    <w:rsid w:val="007A5F95"/>
    <w:rsid w:val="007B4541"/>
    <w:rsid w:val="007B566C"/>
    <w:rsid w:val="007D7A1E"/>
    <w:rsid w:val="007E2633"/>
    <w:rsid w:val="007E358B"/>
    <w:rsid w:val="007E51D8"/>
    <w:rsid w:val="007E527A"/>
    <w:rsid w:val="007F067B"/>
    <w:rsid w:val="007F102B"/>
    <w:rsid w:val="007F4AB6"/>
    <w:rsid w:val="00804108"/>
    <w:rsid w:val="00845EE8"/>
    <w:rsid w:val="0085356A"/>
    <w:rsid w:val="00861FC8"/>
    <w:rsid w:val="008621A3"/>
    <w:rsid w:val="008803E3"/>
    <w:rsid w:val="008A5396"/>
    <w:rsid w:val="008A5864"/>
    <w:rsid w:val="008B4CE7"/>
    <w:rsid w:val="008D595A"/>
    <w:rsid w:val="008E01C6"/>
    <w:rsid w:val="008E37F4"/>
    <w:rsid w:val="008F43F2"/>
    <w:rsid w:val="008F5B9B"/>
    <w:rsid w:val="008F7C65"/>
    <w:rsid w:val="009241D8"/>
    <w:rsid w:val="0092742B"/>
    <w:rsid w:val="009531AF"/>
    <w:rsid w:val="00954D8F"/>
    <w:rsid w:val="009742CF"/>
    <w:rsid w:val="00977522"/>
    <w:rsid w:val="009B5519"/>
    <w:rsid w:val="009B5906"/>
    <w:rsid w:val="009C55D6"/>
    <w:rsid w:val="009C5634"/>
    <w:rsid w:val="009D01B0"/>
    <w:rsid w:val="009D1D63"/>
    <w:rsid w:val="009D386E"/>
    <w:rsid w:val="009E4CA8"/>
    <w:rsid w:val="00A00AF3"/>
    <w:rsid w:val="00A01845"/>
    <w:rsid w:val="00A13112"/>
    <w:rsid w:val="00A16387"/>
    <w:rsid w:val="00A16A9A"/>
    <w:rsid w:val="00A40861"/>
    <w:rsid w:val="00A532CC"/>
    <w:rsid w:val="00A614AD"/>
    <w:rsid w:val="00A63891"/>
    <w:rsid w:val="00A67005"/>
    <w:rsid w:val="00A73E7E"/>
    <w:rsid w:val="00A81D32"/>
    <w:rsid w:val="00A84036"/>
    <w:rsid w:val="00A96A94"/>
    <w:rsid w:val="00AA5699"/>
    <w:rsid w:val="00AB261E"/>
    <w:rsid w:val="00AC52EA"/>
    <w:rsid w:val="00AD5F96"/>
    <w:rsid w:val="00AE0A3D"/>
    <w:rsid w:val="00AE0C86"/>
    <w:rsid w:val="00AE205E"/>
    <w:rsid w:val="00AE55E0"/>
    <w:rsid w:val="00AE7080"/>
    <w:rsid w:val="00AE7AE8"/>
    <w:rsid w:val="00B0773D"/>
    <w:rsid w:val="00B1031D"/>
    <w:rsid w:val="00B127A9"/>
    <w:rsid w:val="00B3131E"/>
    <w:rsid w:val="00B45A8B"/>
    <w:rsid w:val="00B463F3"/>
    <w:rsid w:val="00B503FF"/>
    <w:rsid w:val="00B6334A"/>
    <w:rsid w:val="00B71E31"/>
    <w:rsid w:val="00B74B1E"/>
    <w:rsid w:val="00B768BD"/>
    <w:rsid w:val="00B76A8C"/>
    <w:rsid w:val="00B77EC3"/>
    <w:rsid w:val="00B90E78"/>
    <w:rsid w:val="00B931E2"/>
    <w:rsid w:val="00BE3279"/>
    <w:rsid w:val="00BE4B2F"/>
    <w:rsid w:val="00BE6B22"/>
    <w:rsid w:val="00BF50CF"/>
    <w:rsid w:val="00C26488"/>
    <w:rsid w:val="00C44CFF"/>
    <w:rsid w:val="00C4761C"/>
    <w:rsid w:val="00C55EFD"/>
    <w:rsid w:val="00C561AB"/>
    <w:rsid w:val="00C75CE2"/>
    <w:rsid w:val="00C85644"/>
    <w:rsid w:val="00C8792B"/>
    <w:rsid w:val="00C906FC"/>
    <w:rsid w:val="00CB0890"/>
    <w:rsid w:val="00CB5C6C"/>
    <w:rsid w:val="00CB7AFB"/>
    <w:rsid w:val="00CD2AF5"/>
    <w:rsid w:val="00CD74E8"/>
    <w:rsid w:val="00CE184A"/>
    <w:rsid w:val="00CE1CC6"/>
    <w:rsid w:val="00CE73FC"/>
    <w:rsid w:val="00CF2E7B"/>
    <w:rsid w:val="00D00743"/>
    <w:rsid w:val="00D57FA7"/>
    <w:rsid w:val="00D60639"/>
    <w:rsid w:val="00D77DD9"/>
    <w:rsid w:val="00D77FDB"/>
    <w:rsid w:val="00D83A54"/>
    <w:rsid w:val="00D8771F"/>
    <w:rsid w:val="00DB0559"/>
    <w:rsid w:val="00DB4943"/>
    <w:rsid w:val="00DC58F3"/>
    <w:rsid w:val="00DC6990"/>
    <w:rsid w:val="00DD1482"/>
    <w:rsid w:val="00DE1068"/>
    <w:rsid w:val="00DE5D93"/>
    <w:rsid w:val="00DF55C2"/>
    <w:rsid w:val="00E07DB3"/>
    <w:rsid w:val="00E117EA"/>
    <w:rsid w:val="00E147F9"/>
    <w:rsid w:val="00E16633"/>
    <w:rsid w:val="00E220B4"/>
    <w:rsid w:val="00E2609A"/>
    <w:rsid w:val="00E37FA9"/>
    <w:rsid w:val="00E40422"/>
    <w:rsid w:val="00E57C7F"/>
    <w:rsid w:val="00E76F49"/>
    <w:rsid w:val="00E83973"/>
    <w:rsid w:val="00EA7420"/>
    <w:rsid w:val="00EA7F68"/>
    <w:rsid w:val="00EB484B"/>
    <w:rsid w:val="00EC000C"/>
    <w:rsid w:val="00ED2D9D"/>
    <w:rsid w:val="00ED2E9B"/>
    <w:rsid w:val="00ED403A"/>
    <w:rsid w:val="00ED5086"/>
    <w:rsid w:val="00ED61D6"/>
    <w:rsid w:val="00EE4D5E"/>
    <w:rsid w:val="00EE4DBE"/>
    <w:rsid w:val="00EE5AC5"/>
    <w:rsid w:val="00EF211E"/>
    <w:rsid w:val="00EF2EFD"/>
    <w:rsid w:val="00EF5746"/>
    <w:rsid w:val="00F01143"/>
    <w:rsid w:val="00F14300"/>
    <w:rsid w:val="00F14C58"/>
    <w:rsid w:val="00F25A7F"/>
    <w:rsid w:val="00F264F6"/>
    <w:rsid w:val="00F33EAB"/>
    <w:rsid w:val="00F61D58"/>
    <w:rsid w:val="00F72F27"/>
    <w:rsid w:val="00F74D07"/>
    <w:rsid w:val="00F9119D"/>
    <w:rsid w:val="00FA0622"/>
    <w:rsid w:val="00FA2267"/>
    <w:rsid w:val="00FB2748"/>
    <w:rsid w:val="00FD65BA"/>
    <w:rsid w:val="00FE0623"/>
    <w:rsid w:val="00FE300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419F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5" w:color="FE5A00"/>
            <w:bottom w:val="none" w:sz="0" w:space="0" w:color="auto"/>
            <w:right w:val="none" w:sz="0" w:space="0" w:color="auto"/>
          </w:divBdr>
        </w:div>
      </w:divsChild>
    </w:div>
    <w:div w:id="325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050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8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613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  <w:div w:id="1803617972">
          <w:marLeft w:val="0"/>
          <w:marRight w:val="0"/>
          <w:marTop w:val="0"/>
          <w:marBottom w:val="36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  <w:div w:id="1185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8066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VMatsaeva\Downloads\galaxtic_punk_28-05-2022-18-02_tz_261_inzhener_stroitel_chto_delaet.docx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://obrazovanie66.ru/spec/priborostroenie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obrazovanie66.ru/spec/teploenergetika-i-teplotehnika/" TargetMode="External"/><Relationship Id="rId34" Type="http://schemas.openxmlformats.org/officeDocument/2006/relationships/hyperlink" Target="http://obrazovanie66.ru/spec/metallurgiya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yperlink" Target="http://obrazovanie66.ru/spec/elektroenergetika-i-elektrotehnika/" TargetMode="External"/><Relationship Id="rId33" Type="http://schemas.openxmlformats.org/officeDocument/2006/relationships/hyperlink" Target="http://obrazovanie66.ru/spec/gornoe-delo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image" Target="media/image10.jpeg"/><Relationship Id="rId29" Type="http://schemas.openxmlformats.org/officeDocument/2006/relationships/hyperlink" Target="http://obrazovanie66.ru/spec/tehnosfernaya-bezopasnos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brazovanie66.ru/prof/inzhener-energetik/" TargetMode="External"/><Relationship Id="rId24" Type="http://schemas.openxmlformats.org/officeDocument/2006/relationships/hyperlink" Target="http://obrazovanie66.ru/spec/tehnologicheskie-mashiny-i-oborudovanie/" TargetMode="External"/><Relationship Id="rId32" Type="http://schemas.openxmlformats.org/officeDocument/2006/relationships/hyperlink" Target="http://obrazovanie66.ru/spec/radiotehnika/" TargetMode="External"/><Relationship Id="rId37" Type="http://schemas.openxmlformats.org/officeDocument/2006/relationships/hyperlink" Target="http://obrazovanie66.ru/spec/nanoinzhener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college5.ru/inzhener-proektirovshchik.html" TargetMode="External"/><Relationship Id="rId23" Type="http://schemas.openxmlformats.org/officeDocument/2006/relationships/hyperlink" Target="http://obrazovanie66.ru/spec/mashinostroenie/" TargetMode="External"/><Relationship Id="rId28" Type="http://schemas.openxmlformats.org/officeDocument/2006/relationships/hyperlink" Target="http://obrazovanie66.ru/spec/mehatronika-i-robototehnika/" TargetMode="External"/><Relationship Id="rId36" Type="http://schemas.openxmlformats.org/officeDocument/2006/relationships/hyperlink" Target="http://obrazovanie66.ru/spec/biotehnicheskie-sistemy-i-tehnologii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hyperlink" Target="http://obrazovanie66.ru/spec/lesnoe-del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yperlink" Target="http://obrazovanie66.ru/spec/standartizatsiya-i-metrologiya/" TargetMode="External"/><Relationship Id="rId27" Type="http://schemas.openxmlformats.org/officeDocument/2006/relationships/hyperlink" Target="http://obrazovanie66.ru/spec/materialovedenie-i-tehnologii-materialov/" TargetMode="External"/><Relationship Id="rId30" Type="http://schemas.openxmlformats.org/officeDocument/2006/relationships/hyperlink" Target="http://obrazovanie66.ru/spec/agroinzheneriya/" TargetMode="External"/><Relationship Id="rId35" Type="http://schemas.openxmlformats.org/officeDocument/2006/relationships/hyperlink" Target="http://obrazovanie66.ru/spec/yadernye-fizika-i-tehnologii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FE90-C93B-4C01-A48F-CE87FEE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80</cp:revision>
  <cp:lastPrinted>2021-02-11T12:07:00Z</cp:lastPrinted>
  <dcterms:created xsi:type="dcterms:W3CDTF">2023-04-20T07:56:00Z</dcterms:created>
  <dcterms:modified xsi:type="dcterms:W3CDTF">2023-04-25T09:07:00Z</dcterms:modified>
</cp:coreProperties>
</file>