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56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Государственное автономное общеобразовательное учреждение Амурской области «Специальная (коррекционная) общеобразовательная школа – интернат №5 для детей – сирот и детей, оставшихся без попечения родителей, </w:t>
      </w:r>
      <w:r>
        <w:rPr>
          <w:rFonts w:eastAsia="Calibri"/>
          <w:sz w:val="22"/>
          <w:szCs w:val="22"/>
          <w:lang w:eastAsia="en-US"/>
        </w:rPr>
        <w:t xml:space="preserve">п.г.т</w:t>
      </w:r>
      <w:r>
        <w:rPr>
          <w:rFonts w:eastAsia="Calibri"/>
          <w:sz w:val="22"/>
          <w:szCs w:val="22"/>
          <w:lang w:eastAsia="en-US"/>
        </w:rPr>
        <w:t xml:space="preserve">. Новобурейский» Амурской области</w:t>
      </w:r>
      <w:r/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spacing w:lineRule="auto" w:line="256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Рассмотрена и рекомендована                                                                            Утверждена приказом</w:t>
      </w:r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К утверждению МО _____________                                                      ГАОУ школы-интерната № 5</w:t>
      </w:r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_______________________________                                                                   </w:t>
      </w:r>
      <w:r>
        <w:rPr>
          <w:sz w:val="22"/>
          <w:szCs w:val="22"/>
          <w:lang w:eastAsia="en-US"/>
        </w:rPr>
        <w:t xml:space="preserve">п.г.т</w:t>
      </w:r>
      <w:r>
        <w:rPr>
          <w:sz w:val="22"/>
          <w:szCs w:val="22"/>
          <w:lang w:eastAsia="en-US"/>
        </w:rPr>
        <w:t xml:space="preserve">. Новобурейский</w:t>
      </w:r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Протокол от _____________ № ____                                                                 от</w:t>
      </w:r>
      <w:r>
        <w:rPr>
          <w:sz w:val="22"/>
          <w:szCs w:val="22"/>
          <w:lang w:eastAsia="en-US"/>
        </w:rPr>
        <w:t xml:space="preserve"> 21.09.2020 № 227</w:t>
      </w:r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________   Сергеева Л.В.</w:t>
      </w:r>
      <w:r>
        <w:rPr>
          <w:sz w:val="22"/>
          <w:szCs w:val="22"/>
          <w:lang w:eastAsia="en-US"/>
        </w:rPr>
        <w:t xml:space="preserve">                                                     </w:t>
      </w:r>
      <w:r>
        <w:rPr>
          <w:sz w:val="22"/>
          <w:szCs w:val="22"/>
          <w:lang w:eastAsia="en-US"/>
        </w:rPr>
        <w:t xml:space="preserve">                             </w:t>
      </w:r>
      <w:r>
        <w:rPr>
          <w:sz w:val="22"/>
          <w:szCs w:val="22"/>
          <w:lang w:eastAsia="en-US"/>
        </w:rPr>
        <w:t xml:space="preserve">  ______________А.П </w:t>
      </w:r>
      <w:r>
        <w:rPr>
          <w:sz w:val="22"/>
          <w:szCs w:val="22"/>
          <w:lang w:eastAsia="en-US"/>
        </w:rPr>
        <w:t xml:space="preserve">Зайчук</w:t>
      </w:r>
      <w:r/>
    </w:p>
    <w:p>
      <w:pPr>
        <w:rPr>
          <w:b/>
          <w:bCs/>
          <w:color w:val="000000"/>
          <w:sz w:val="28"/>
          <w:szCs w:val="28"/>
        </w:rPr>
      </w:pPr>
      <w:r>
        <w:rPr>
          <w:sz w:val="16"/>
          <w:szCs w:val="22"/>
          <w:lang w:eastAsia="en-US"/>
        </w:rPr>
        <w:t xml:space="preserve">(</w:t>
      </w:r>
      <w:r>
        <w:rPr>
          <w:sz w:val="16"/>
          <w:szCs w:val="22"/>
          <w:lang w:eastAsia="en-US"/>
        </w:rPr>
        <w:t xml:space="preserve">подпись) </w:t>
      </w:r>
      <w:r>
        <w:rPr>
          <w:sz w:val="16"/>
          <w:szCs w:val="22"/>
          <w:lang w:eastAsia="en-US"/>
        </w:rPr>
        <w:t xml:space="preserve">  </w:t>
      </w:r>
      <w:r>
        <w:rPr>
          <w:sz w:val="16"/>
          <w:szCs w:val="22"/>
          <w:lang w:eastAsia="en-US"/>
        </w:rPr>
        <w:t xml:space="preserve">(Фамилия ИО руководителя МО)                                                                                   И.О.   директор ГАОУ Школы-интерната №</w:t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РАБОЧАЯ ПРОГРАММА</w:t>
      </w:r>
      <w:r/>
    </w:p>
    <w:p>
      <w:pPr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ПО УЧЕБНОМУ ПРЕДМЕТУ</w:t>
      </w:r>
      <w:r/>
    </w:p>
    <w:p>
      <w:pPr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</w:t>
      </w:r>
      <w:r>
        <w:rPr>
          <w:b/>
          <w:bCs/>
          <w:color w:val="000000"/>
          <w:sz w:val="32"/>
          <w:szCs w:val="32"/>
        </w:rPr>
        <w:t xml:space="preserve">усский язык</w:t>
      </w:r>
      <w:r/>
    </w:p>
    <w:p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для 3 – 4 классов</w:t>
      </w:r>
      <w:r/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(в соответствии с ФГОС, вариант 1)</w:t>
      </w:r>
      <w:r/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 2020/2021 учебный год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rPr>
          <w:sz w:val="28"/>
        </w:rPr>
      </w:pPr>
      <w:r>
        <w:rPr>
          <w:sz w:val="28"/>
        </w:rPr>
        <w:t xml:space="preserve">Составитель:   </w:t>
      </w:r>
      <w:r>
        <w:rPr>
          <w:sz w:val="28"/>
        </w:rPr>
        <w:t xml:space="preserve">            Юдина Е. И.       ___________________</w:t>
      </w:r>
      <w:r/>
    </w:p>
    <w:p>
      <w:pPr>
        <w:rPr>
          <w:sz w:val="28"/>
        </w:rPr>
      </w:pPr>
      <w:r>
        <w:rPr>
          <w:sz w:val="28"/>
        </w:rPr>
        <w:t xml:space="preserve">                                                                              (подпись)</w:t>
      </w:r>
      <w:r/>
    </w:p>
    <w:p>
      <w:pPr>
        <w:rPr>
          <w:sz w:val="28"/>
        </w:rPr>
      </w:pPr>
      <w:r>
        <w:rPr>
          <w:sz w:val="28"/>
        </w:rPr>
        <w:t xml:space="preserve">Дата составления программы _______________________________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Пояснительная записка</w:t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/>
    </w:p>
    <w:p>
      <w:pPr>
        <w:jc w:val="both"/>
      </w:pPr>
      <w:r>
        <w:t xml:space="preserve">         Адаптированная образовательная программа  начального общего образования по предмету «Русский язык», адаптирован</w:t>
      </w:r>
      <w:r>
        <w:t xml:space="preserve">ная для учащих</w:t>
      </w:r>
      <w:r>
        <w:t xml:space="preserve">ся 3 – 4 </w:t>
      </w:r>
      <w:r>
        <w:t xml:space="preserve"> класса, детей</w:t>
      </w:r>
      <w:r>
        <w:t xml:space="preserve"> с ограниченными возможностями здоровья разработана с учетом федерального государственного образовательного стандарта образования обучающихся с умственной отсталостью (интеллектуальными нарушениями)»; на основании основной образов</w:t>
      </w:r>
      <w:r>
        <w:t xml:space="preserve">ательной программы школы и в соответствии с особыми образовательными потребностями детей с ОВЗ (по представленным родителями документам). Адаптация общеобразовательной программы осуществляется с учетом рекомендаций психолого-медико-педагогической комиссии.</w:t>
      </w:r>
      <w:r/>
    </w:p>
    <w:p>
      <w:pPr>
        <w:jc w:val="both"/>
      </w:pPr>
      <w:r>
        <w:t xml:space="preserve">         Н</w:t>
      </w:r>
      <w:r>
        <w:rPr>
          <w:bCs/>
        </w:rPr>
        <w:t xml:space="preserve">азначение предмета «Русский язык» в начальной школе</w:t>
      </w:r>
      <w:r>
        <w:t xml:space="preserve"> состоит в том, чтобы заложить основу формирования функционально грамотной личности, обеспечить язы</w:t>
      </w:r>
      <w:r>
        <w:t xml:space="preserve">ковое и речевое развитие обучающихся, помочь им</w:t>
      </w:r>
      <w:r>
        <w:t xml:space="preserve"> осоз</w:t>
      </w:r>
      <w:r>
        <w:t xml:space="preserve">нать себя носителем языка. Русский язык как учебный предмет является ведущим, так как от его усвоения во многом зависит успешность всего обучения в образовательной организации. Практическая и коррекционная направленность обучения языку обусловливает его сп</w:t>
      </w:r>
      <w:r>
        <w:t xml:space="preserve">ецифику. Все знания обучающихся</w:t>
      </w:r>
      <w:r>
        <w:t xml:space="preserve">, получаемые им</w:t>
      </w:r>
      <w:r>
        <w:t xml:space="preserve">и</w:t>
      </w:r>
      <w:r>
        <w:t xml:space="preserve">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</w:t>
      </w:r>
      <w:r>
        <w:t xml:space="preserve">ечевой деятельности обучающихся</w:t>
      </w:r>
      <w:r>
        <w:t xml:space="preserve"> с умственной отсталостью (интеллектуальными нарушениями) обусловлена трудностями овладения им</w:t>
      </w:r>
      <w:r>
        <w:t xml:space="preserve">и</w:t>
      </w:r>
      <w:r>
        <w:t xml:space="preserve"> русской (родной) фонетикой, графикой и орфографией, своеобразием их общего и речевого развития, имеющихся психофизических функций.</w:t>
      </w:r>
      <w:r>
        <w:t xml:space="preserve"> </w:t>
      </w:r>
      <w:r/>
    </w:p>
    <w:p>
      <w:pPr>
        <w:jc w:val="both"/>
      </w:pPr>
      <w:r>
        <w:t xml:space="preserve">          Ведущей формой работы с обучающим</w:t>
      </w:r>
      <w:r>
        <w:t xml:space="preserve">и</w:t>
      </w:r>
      <w:r>
        <w:t xml:space="preserve">ся на занятии является индивидуальная работа при осуществлении дифференцированного и индивидуального подхода. Успех обучения русскому языку во многом зависит от тщательного изучения учителем </w:t>
      </w:r>
      <w:r>
        <w:t xml:space="preserve">индивид</w:t>
      </w:r>
      <w:r>
        <w:t xml:space="preserve">уальных особенностей</w:t>
      </w:r>
      <w:r>
        <w:t xml:space="preserve"> обучающихся</w:t>
      </w:r>
      <w:r>
        <w:t xml:space="preserve"> (познавательных и личностных). </w:t>
      </w:r>
      <w:r/>
    </w:p>
    <w:p>
      <w:pPr>
        <w:jc w:val="both"/>
      </w:pPr>
      <w:r>
        <w:t xml:space="preserve">          Обучающимся</w:t>
      </w:r>
      <w:r>
        <w:t xml:space="preserve"> будут даваться самые элементарные сведения по грамматике, усвоение ко</w:t>
      </w:r>
      <w:r>
        <w:t xml:space="preserve">торых важно для выработки у них</w:t>
      </w:r>
      <w:r>
        <w:t xml:space="preserve"> достаточно осмысле</w:t>
      </w:r>
      <w:r>
        <w:t xml:space="preserve">нного отношения к основным элементам языка. Овладение элементарными знаниями по грамматике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</w:t>
      </w:r>
      <w:r>
        <w:t xml:space="preserve">интереса к родному языку. Учащиеся долж</w:t>
      </w:r>
      <w:r>
        <w:t xml:space="preserve">н</w:t>
      </w:r>
      <w:r>
        <w:t xml:space="preserve">ы</w:t>
      </w:r>
      <w:r>
        <w:t xml:space="preserve"> б</w:t>
      </w:r>
      <w:r>
        <w:t xml:space="preserve">уду</w:t>
      </w:r>
      <w:r>
        <w:t xml:space="preserve">т приобрести ряд грамматических умений в области фонетики, морфологии и синтаксиса.                 </w:t>
      </w:r>
      <w:r/>
    </w:p>
    <w:p>
      <w:pPr>
        <w:jc w:val="both"/>
      </w:pPr>
      <w:r>
        <w:t xml:space="preserve">           Обучение грамматике будет </w:t>
      </w:r>
      <w:r>
        <w:t xml:space="preserve">способствовать их</w:t>
      </w:r>
      <w:r>
        <w:t xml:space="preserve"> умственному и речевому развитию. 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</w:t>
      </w:r>
      <w:r>
        <w:t xml:space="preserve">ости учеников</w:t>
      </w:r>
      <w:r>
        <w:t xml:space="preserve">.</w:t>
      </w:r>
      <w:r/>
    </w:p>
    <w:p>
      <w:pPr>
        <w:jc w:val="both"/>
      </w:pPr>
      <w:r>
        <w:rPr>
          <w:b/>
        </w:rPr>
        <w:t xml:space="preserve">       </w:t>
      </w:r>
      <w:r>
        <w:rPr>
          <w:b/>
        </w:rPr>
        <w:t xml:space="preserve"> Цель:</w:t>
      </w:r>
      <w:r>
        <w:rPr>
          <w:i/>
        </w:rPr>
        <w:t xml:space="preserve"> </w:t>
      </w:r>
      <w:r>
        <w:t xml:space="preserve">развитие устной и письменной речи, формирование практически значимых орфографических и пунктуационных навыков, воспитание интереса к родному языку. Элементарный курс русского языка направлен на коррекцию высших психических фун</w:t>
      </w:r>
      <w:r>
        <w:t xml:space="preserve">кций обучающег</w:t>
      </w:r>
      <w:r>
        <w:t xml:space="preserve">ося с целью более успешного </w:t>
      </w:r>
      <w:r>
        <w:t xml:space="preserve">осуществления умственного</w:t>
      </w:r>
      <w:r>
        <w:t xml:space="preserve"> и речевого развития. </w:t>
      </w:r>
      <w:r/>
    </w:p>
    <w:p>
      <w:pPr>
        <w:jc w:val="both"/>
      </w:pPr>
      <w:r>
        <w:rPr>
          <w:b/>
        </w:rPr>
        <w:t xml:space="preserve">       </w:t>
      </w:r>
      <w:r>
        <w:rPr>
          <w:b/>
        </w:rPr>
        <w:t xml:space="preserve"> Задачи:</w:t>
      </w:r>
      <w:r>
        <w:rPr>
          <w:i/>
        </w:rPr>
        <w:t xml:space="preserve"> </w:t>
      </w:r>
      <w:r/>
    </w:p>
    <w:p>
      <w:pPr>
        <w:pStyle w:val="687"/>
        <w:numPr>
          <w:ilvl w:val="0"/>
          <w:numId w:val="1"/>
        </w:numPr>
        <w:jc w:val="both"/>
      </w:pPr>
      <w:r>
        <w:t xml:space="preserve">Сформировать первоначальные навыки чтения и письма в процессе овладения грамотой;</w:t>
      </w:r>
      <w:r/>
    </w:p>
    <w:p>
      <w:pPr>
        <w:numPr>
          <w:ilvl w:val="0"/>
          <w:numId w:val="1"/>
        </w:numPr>
        <w:jc w:val="both"/>
      </w:pPr>
      <w:r>
        <w:t xml:space="preserve">Сформировать элементарные представления о русском (родном) языке как средстве общения и источнике получения знаний;</w:t>
      </w:r>
      <w:r/>
    </w:p>
    <w:p>
      <w:pPr>
        <w:numPr>
          <w:ilvl w:val="0"/>
          <w:numId w:val="1"/>
        </w:numPr>
        <w:jc w:val="both"/>
      </w:pPr>
      <w:r>
        <w:t xml:space="preserve">Использовать письменную коммуникацию для решения </w:t>
      </w:r>
      <w:r>
        <w:t xml:space="preserve">п</w:t>
      </w:r>
      <w:r>
        <w:t xml:space="preserve">рактико</w:t>
      </w:r>
      <w:r>
        <w:t xml:space="preserve"> - </w:t>
      </w:r>
      <w:r>
        <w:t xml:space="preserve">ориентированных задач.</w:t>
      </w:r>
      <w:r/>
    </w:p>
    <w:p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        </w:t>
      </w:r>
      <w:r/>
    </w:p>
    <w:p>
      <w:pPr>
        <w:jc w:val="both"/>
        <w:rPr>
          <w:b/>
          <w:bCs/>
        </w:rPr>
      </w:pPr>
      <w:r>
        <w:rPr>
          <w:b/>
          <w:bCs/>
        </w:rPr>
        <w:t xml:space="preserve">        </w:t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/>
    </w:p>
    <w:p>
      <w:pPr>
        <w:jc w:val="both"/>
        <w:rPr>
          <w:b/>
          <w:bCs/>
        </w:rPr>
      </w:pPr>
      <w:r>
        <w:rPr>
          <w:b/>
          <w:bCs/>
        </w:rPr>
        <w:t xml:space="preserve">  </w:t>
      </w:r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Нормативные документы, на основании которых разработана данная </w:t>
      </w:r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рабочая программа:</w:t>
      </w:r>
      <w:r/>
    </w:p>
    <w:p>
      <w:pPr>
        <w:jc w:val="both"/>
        <w:rPr>
          <w:bCs/>
        </w:rPr>
      </w:pPr>
      <w:r>
        <w:rPr>
          <w:bCs/>
        </w:rPr>
        <w:t xml:space="preserve">            -Закон Российской Федерации № 273 от 29.12.2012 «Об образовании в Российской Федерации»;</w:t>
      </w:r>
      <w:r/>
    </w:p>
    <w:p>
      <w:pPr>
        <w:jc w:val="both"/>
        <w:rPr>
          <w:bCs/>
        </w:rPr>
      </w:pPr>
      <w:r>
        <w:rPr>
          <w:bCs/>
        </w:rPr>
        <w:t xml:space="preserve">            -Федеральный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от 19 декабря 2014 г. №1599</w:t>
      </w:r>
      <w:r/>
    </w:p>
    <w:p>
      <w:pPr>
        <w:jc w:val="both"/>
        <w:rPr>
          <w:bCs/>
        </w:rPr>
      </w:pPr>
      <w:r>
        <w:rPr>
          <w:bCs/>
        </w:rPr>
        <w:t xml:space="preserve">             - Устав ГАОУ школы-интерната №5 </w:t>
      </w:r>
      <w:r>
        <w:rPr>
          <w:bCs/>
        </w:rPr>
        <w:t xml:space="preserve">п.г.т.Новобурейский</w:t>
      </w:r>
      <w:r>
        <w:rPr>
          <w:bCs/>
        </w:rPr>
        <w:t xml:space="preserve">;</w:t>
      </w:r>
      <w:r/>
    </w:p>
    <w:p>
      <w:pPr>
        <w:jc w:val="both"/>
        <w:rPr>
          <w:bCs/>
        </w:rPr>
      </w:pPr>
      <w:r>
        <w:rPr>
          <w:bCs/>
        </w:rPr>
        <w:t xml:space="preserve">             -Адаптированная основная образовательная программа образования обучающихся с легкой умственной отсталостью (интеллектуальными нарушениями)</w:t>
      </w:r>
      <w:r>
        <w:rPr>
          <w:bCs/>
        </w:rPr>
        <w:t xml:space="preserve"> 1 варианта</w:t>
      </w:r>
      <w:r>
        <w:rPr>
          <w:bCs/>
        </w:rPr>
        <w:t xml:space="preserve">, утвержденная приказом директора школы-интерната № </w:t>
      </w:r>
      <w:r>
        <w:rPr>
          <w:bCs/>
        </w:rPr>
        <w:t xml:space="preserve">п.г.т.Новобурейский</w:t>
      </w:r>
      <w:r>
        <w:rPr>
          <w:bCs/>
        </w:rPr>
        <w:t xml:space="preserve"> </w:t>
      </w:r>
      <w:r>
        <w:rPr>
          <w:bCs/>
        </w:rPr>
        <w:t xml:space="preserve">от</w:t>
      </w:r>
      <w:r>
        <w:rPr>
          <w:bCs/>
        </w:rPr>
        <w:t xml:space="preserve"> 14</w:t>
      </w:r>
      <w:bookmarkStart w:id="0" w:name="_GoBack"/>
      <w:r/>
      <w:bookmarkEnd w:id="0"/>
      <w:r>
        <w:rPr>
          <w:bCs/>
        </w:rPr>
        <w:t xml:space="preserve">.09.2020</w:t>
      </w:r>
      <w:r>
        <w:rPr>
          <w:bCs/>
        </w:rPr>
        <w:t xml:space="preserve"> </w:t>
      </w:r>
      <w:r>
        <w:rPr>
          <w:bCs/>
        </w:rPr>
        <w:t xml:space="preserve">г. №</w:t>
      </w:r>
      <w:r>
        <w:rPr>
          <w:bCs/>
        </w:rPr>
        <w:t xml:space="preserve"> </w:t>
      </w:r>
      <w:r>
        <w:rPr>
          <w:bCs/>
        </w:rPr>
        <w:t xml:space="preserve">216</w:t>
      </w:r>
      <w:r/>
    </w:p>
    <w:p>
      <w:pPr>
        <w:ind w:left="708"/>
        <w:jc w:val="both"/>
        <w:rPr>
          <w:bCs/>
        </w:rPr>
      </w:pPr>
      <w:r>
        <w:rPr>
          <w:bCs/>
        </w:rPr>
        <w:t xml:space="preserve">- «Положение о промежуточной аттестации обучающихся»</w:t>
      </w:r>
      <w:r>
        <w:rPr>
          <w:bCs/>
        </w:rPr>
        <w:t xml:space="preserve"> ГАОУ школы-интерната </w:t>
      </w:r>
      <w:r/>
    </w:p>
    <w:p>
      <w:pPr>
        <w:jc w:val="both"/>
        <w:rPr>
          <w:bCs/>
        </w:rPr>
      </w:pPr>
      <w:r>
        <w:rPr>
          <w:bCs/>
        </w:rPr>
        <w:t xml:space="preserve">№5 </w:t>
      </w:r>
      <w:r>
        <w:rPr>
          <w:bCs/>
        </w:rPr>
        <w:t xml:space="preserve">п.г.т.Новобурейский</w:t>
      </w:r>
      <w:r>
        <w:rPr>
          <w:bCs/>
        </w:rPr>
        <w:t xml:space="preserve">.</w:t>
      </w:r>
      <w:r/>
    </w:p>
    <w:p>
      <w:pPr>
        <w:ind w:left="708"/>
        <w:jc w:val="both"/>
        <w:rPr>
          <w:bCs/>
        </w:rPr>
      </w:pPr>
      <w:r>
        <w:rPr>
          <w:bCs/>
        </w:rPr>
        <w:t xml:space="preserve">- «Положение о текущей аттестации обучающихся»</w:t>
      </w:r>
      <w:r>
        <w:rPr>
          <w:bCs/>
        </w:rPr>
        <w:t xml:space="preserve"> ГАОУ школы-интерната №5</w:t>
      </w:r>
      <w:r/>
    </w:p>
    <w:p>
      <w:pPr>
        <w:jc w:val="both"/>
        <w:rPr>
          <w:bCs/>
        </w:rPr>
      </w:pPr>
      <w:r>
        <w:rPr>
          <w:bCs/>
        </w:rPr>
        <w:t xml:space="preserve">п.г.т.Новобурейский</w:t>
      </w:r>
      <w:r>
        <w:rPr>
          <w:bCs/>
        </w:rPr>
        <w:t xml:space="preserve">.</w:t>
      </w:r>
      <w:r/>
    </w:p>
    <w:p>
      <w:pPr>
        <w:jc w:val="both"/>
        <w:rPr>
          <w:bCs/>
        </w:rPr>
      </w:pPr>
      <w:r>
        <w:rPr>
          <w:bCs/>
        </w:rPr>
        <w:t xml:space="preserve">             </w:t>
      </w:r>
      <w:r>
        <w:rPr>
          <w:bCs/>
        </w:rPr>
        <w:t xml:space="preserve">З</w:t>
      </w:r>
      <w:r>
        <w:rPr>
          <w:bCs/>
        </w:rPr>
        <w:t xml:space="preserve">а основу использована адаптиро</w:t>
      </w:r>
      <w:r>
        <w:rPr>
          <w:bCs/>
        </w:rPr>
        <w:t xml:space="preserve">ванная основная образовательная </w:t>
      </w:r>
      <w:r>
        <w:rPr>
          <w:bCs/>
        </w:rPr>
        <w:t xml:space="preserve">программа образования обучающихся с легкой умственной отсталостью (интеллектуальными нарушениями), утвержденная приказом директора школы-интерната №5 </w:t>
      </w:r>
      <w:r>
        <w:rPr>
          <w:bCs/>
        </w:rPr>
        <w:t xml:space="preserve">п.г.т.Новобурейский</w:t>
      </w:r>
      <w:r>
        <w:rPr>
          <w:bCs/>
        </w:rPr>
        <w:t xml:space="preserve">.   Также использована программа</w:t>
      </w:r>
      <w:r>
        <w:t xml:space="preserve"> </w:t>
      </w:r>
      <w:r>
        <w:rPr>
          <w:bCs/>
        </w:rPr>
        <w:t xml:space="preserve">специальных (коррекционных) образовательных учреждений VIII вида 1-4 классы, под редакцией В.В. Воронковой. – М., Просвещение, 2006.</w:t>
      </w:r>
      <w:r/>
    </w:p>
    <w:p>
      <w:pPr>
        <w:jc w:val="both"/>
        <w:rPr>
          <w:bCs/>
        </w:rPr>
      </w:pPr>
      <w:r>
        <w:rPr>
          <w:bCs/>
        </w:rPr>
        <w:t xml:space="preserve">           Выбор данных программ обусловлен тем, что они отвечают особенностям данной категории дет</w:t>
      </w:r>
      <w:r>
        <w:rPr>
          <w:bCs/>
        </w:rPr>
        <w:t xml:space="preserve">ей, их </w:t>
      </w:r>
      <w:r>
        <w:rPr>
          <w:bCs/>
        </w:rPr>
        <w:t xml:space="preserve">разноуровневой</w:t>
      </w:r>
      <w:r>
        <w:rPr>
          <w:bCs/>
        </w:rPr>
        <w:t xml:space="preserve"> подготовки</w:t>
      </w:r>
      <w:r>
        <w:rPr>
          <w:bCs/>
        </w:rPr>
        <w:t xml:space="preserve"> к обучению. Учебно-методический комплекс, имеющийся в школьной библиотеке, соответст</w:t>
      </w:r>
      <w:r>
        <w:rPr>
          <w:bCs/>
        </w:rPr>
        <w:t xml:space="preserve">вует данным</w:t>
      </w:r>
      <w:r>
        <w:rPr>
          <w:bCs/>
        </w:rPr>
        <w:t xml:space="preserve"> </w:t>
      </w:r>
      <w:r>
        <w:rPr>
          <w:bCs/>
        </w:rPr>
        <w:t xml:space="preserve">программам</w:t>
      </w:r>
      <w:r>
        <w:rPr>
          <w:bCs/>
        </w:rPr>
        <w:t xml:space="preserve">. Программы использованы</w:t>
      </w:r>
      <w:r>
        <w:rPr>
          <w:bCs/>
        </w:rPr>
        <w:t xml:space="preserve"> с </w:t>
      </w:r>
      <w:r>
        <w:rPr>
          <w:bCs/>
        </w:rPr>
        <w:t xml:space="preserve">изменениями</w:t>
      </w:r>
      <w:r>
        <w:rPr>
          <w:bCs/>
        </w:rPr>
        <w:t xml:space="preserve">, т.к. на момент обучения четыре обучающихся не знают букв. Прог</w:t>
      </w:r>
      <w:r>
        <w:rPr>
          <w:bCs/>
        </w:rPr>
        <w:t xml:space="preserve">раммы буду</w:t>
      </w:r>
      <w:r>
        <w:rPr>
          <w:bCs/>
        </w:rPr>
        <w:t xml:space="preserve">т корректироваться в течение учебного года с учетом проведенной диагностики и мониторинга учащихся.           </w:t>
      </w:r>
      <w:r/>
    </w:p>
    <w:p>
      <w:pPr>
        <w:ind w:firstLine="708"/>
        <w:jc w:val="both"/>
        <w:rPr>
          <w:bCs/>
        </w:rPr>
      </w:pPr>
      <w:r>
        <w:rPr>
          <w:bCs/>
        </w:rPr>
        <w:t xml:space="preserve">Данная программа составлена с учетом современных требований к образовательному процессу, с учетом диагнозов детей, рекомендаций </w:t>
      </w:r>
      <w:r>
        <w:rPr>
          <w:bCs/>
        </w:rPr>
        <w:t xml:space="preserve">ЦПМПк</w:t>
      </w:r>
      <w:r>
        <w:rPr>
          <w:bCs/>
        </w:rPr>
        <w:t xml:space="preserve">, уровня обучаемости учащихся и их психофизических возможностей.             </w:t>
      </w:r>
      <w:r/>
    </w:p>
    <w:p>
      <w:pPr>
        <w:jc w:val="both"/>
        <w:rPr>
          <w:b/>
          <w:bCs/>
        </w:rPr>
      </w:pPr>
      <w:r>
        <w:rPr>
          <w:b/>
          <w:bCs/>
        </w:rPr>
        <w:t xml:space="preserve">             </w:t>
      </w:r>
      <w:r>
        <w:rPr>
          <w:bCs/>
        </w:rPr>
        <w:t xml:space="preserve">Педагогическая характеристика класса:</w:t>
      </w:r>
      <w:r/>
    </w:p>
    <w:p>
      <w:pPr>
        <w:jc w:val="both"/>
        <w:rPr>
          <w:bCs/>
        </w:rPr>
      </w:pPr>
      <w:r>
        <w:rPr>
          <w:b/>
          <w:bCs/>
        </w:rPr>
        <w:t xml:space="preserve">              </w:t>
      </w:r>
      <w:r>
        <w:rPr>
          <w:bCs/>
        </w:rPr>
        <w:t xml:space="preserve">В 3</w:t>
      </w:r>
      <w:r>
        <w:rPr>
          <w:bCs/>
        </w:rPr>
        <w:t xml:space="preserve"> – 4 классах семь обучающихся: 3 девочки и 4 мальчика</w:t>
      </w:r>
      <w:r>
        <w:rPr>
          <w:bCs/>
        </w:rPr>
        <w:t xml:space="preserve">. Все дети до этого обучались в других школах.</w:t>
      </w:r>
      <w:r>
        <w:rPr>
          <w:bCs/>
        </w:rPr>
        <w:t xml:space="preserve"> Пять обучающихся проживают в школе – интернате</w:t>
      </w:r>
      <w:r>
        <w:rPr>
          <w:bCs/>
        </w:rPr>
        <w:t xml:space="preserve">, а у Вероники С., Вани Ш. и Риты М. – дневное пре</w:t>
      </w:r>
      <w:r>
        <w:rPr>
          <w:bCs/>
        </w:rPr>
        <w:t xml:space="preserve">бывание. Легко прошла адаптация</w:t>
      </w:r>
      <w:r>
        <w:rPr>
          <w:bCs/>
        </w:rPr>
        <w:t xml:space="preserve"> </w:t>
      </w:r>
      <w:r>
        <w:rPr>
          <w:bCs/>
        </w:rPr>
        <w:t xml:space="preserve">у 3 детей: Артема П.</w:t>
      </w:r>
      <w:r>
        <w:rPr>
          <w:bCs/>
        </w:rPr>
        <w:t xml:space="preserve">, </w:t>
      </w:r>
      <w:r>
        <w:rPr>
          <w:bCs/>
        </w:rPr>
        <w:t xml:space="preserve"> Лены</w:t>
      </w:r>
      <w:r>
        <w:rPr>
          <w:bCs/>
        </w:rPr>
        <w:t xml:space="preserve"> Д. и Риты М.</w:t>
      </w:r>
      <w:r>
        <w:rPr>
          <w:bCs/>
        </w:rPr>
        <w:t xml:space="preserve"> Остальные: Ваня Ш.,</w:t>
      </w:r>
      <w:r>
        <w:rPr>
          <w:bCs/>
        </w:rPr>
        <w:t xml:space="preserve"> Влад С.</w:t>
      </w:r>
      <w:r>
        <w:rPr>
          <w:bCs/>
        </w:rPr>
        <w:t xml:space="preserve">, Вероника С. и Захар С. </w:t>
      </w:r>
      <w:r>
        <w:rPr>
          <w:bCs/>
        </w:rPr>
        <w:t xml:space="preserve"> н</w:t>
      </w:r>
      <w:r>
        <w:rPr>
          <w:bCs/>
        </w:rPr>
        <w:t xml:space="preserve">а уроках</w:t>
      </w:r>
      <w:r>
        <w:rPr>
          <w:bCs/>
        </w:rPr>
        <w:t xml:space="preserve"> очень пассивны,</w:t>
      </w:r>
      <w:r>
        <w:rPr>
          <w:bCs/>
        </w:rPr>
        <w:t xml:space="preserve"> постоянно отвлекаются, плохо идут </w:t>
      </w:r>
      <w:r>
        <w:rPr>
          <w:bCs/>
        </w:rPr>
        <w:t xml:space="preserve">на контакт с окружающими их взрослыми и детьми</w:t>
      </w:r>
      <w:r>
        <w:rPr>
          <w:bCs/>
        </w:rPr>
        <w:t xml:space="preserve">.</w:t>
      </w:r>
      <w:r>
        <w:rPr>
          <w:bCs/>
        </w:rPr>
        <w:t xml:space="preserve"> Все обучающиеся разного уровня подготовки к обучению по предмету «Русский язык»: Лена </w:t>
      </w:r>
      <w:r>
        <w:rPr>
          <w:bCs/>
        </w:rPr>
        <w:t xml:space="preserve">Д.</w:t>
      </w:r>
      <w:r>
        <w:rPr>
          <w:bCs/>
        </w:rPr>
        <w:t xml:space="preserve"> и Рита М. знают все буквы и умеют читать по слогам, Артем П., Влад </w:t>
      </w:r>
      <w:r>
        <w:rPr>
          <w:bCs/>
        </w:rPr>
        <w:t xml:space="preserve">С.</w:t>
      </w:r>
      <w:r>
        <w:rPr>
          <w:bCs/>
        </w:rPr>
        <w:t xml:space="preserve"> и Вероника С. знают несколько букв и могут читать только слоги А – У, </w:t>
      </w:r>
      <w:r>
        <w:rPr>
          <w:bCs/>
        </w:rPr>
        <w:t xml:space="preserve">У</w:t>
      </w:r>
      <w:r>
        <w:rPr>
          <w:bCs/>
        </w:rPr>
        <w:t xml:space="preserve"> – А, АМ, а </w:t>
      </w:r>
      <w:r>
        <w:rPr>
          <w:bCs/>
        </w:rPr>
        <w:t xml:space="preserve">Ваня </w:t>
      </w:r>
      <w:r>
        <w:rPr>
          <w:bCs/>
        </w:rPr>
        <w:t xml:space="preserve">Ш. и</w:t>
      </w:r>
      <w:r>
        <w:rPr>
          <w:bCs/>
        </w:rPr>
        <w:t xml:space="preserve"> Захар С. не знаю</w:t>
      </w:r>
      <w:r>
        <w:rPr>
          <w:bCs/>
        </w:rPr>
        <w:t xml:space="preserve">т букв вообще и не умеет писать даже простые элементы: овал и кр</w:t>
      </w:r>
      <w:r>
        <w:rPr>
          <w:bCs/>
        </w:rPr>
        <w:t xml:space="preserve">ючок. Хорошая мотивация к обучению только у двух обучающихся: у Артема П. и у Лены Д. Эти дети очень активны на уроках, с удовольствием учатся и выполняют все задания, в тетрадях стараются писать аккуратно и без ошибок. Речь, как средство общения у всех об</w:t>
      </w:r>
      <w:r>
        <w:rPr>
          <w:bCs/>
        </w:rPr>
        <w:t xml:space="preserve">учающихся есть, однако, у Вероники С. и Влада С. она с дефектами, плохо доступна пониманию. Мелкая моторика развита очень слабо у большинства обучающихся этого класса.  Все обучающиеся, кроме Лены Д., не соблюдают орфографический режим при оформлении работ</w:t>
      </w:r>
      <w:r>
        <w:rPr>
          <w:bCs/>
        </w:rPr>
        <w:t xml:space="preserve">. Вероника С, Ваня Ш., Влад С.,</w:t>
      </w:r>
      <w:r>
        <w:rPr>
          <w:bCs/>
        </w:rPr>
        <w:t xml:space="preserve"> Рита М.</w:t>
      </w:r>
      <w:r>
        <w:rPr>
          <w:bCs/>
        </w:rPr>
        <w:t xml:space="preserve">, Захар С. и Алеша П. </w:t>
      </w:r>
      <w:r>
        <w:rPr>
          <w:bCs/>
        </w:rPr>
        <w:t xml:space="preserve"> нуждаются в организующей и разъясняющей помощи педагога на каждом этапе работы на уроке.</w:t>
      </w:r>
      <w:r/>
    </w:p>
    <w:p>
      <w:pPr>
        <w:ind w:firstLine="708"/>
        <w:jc w:val="both"/>
        <w:rPr>
          <w:bCs/>
        </w:rPr>
      </w:pPr>
      <w:r>
        <w:rPr>
          <w:bCs/>
        </w:rPr>
        <w:t xml:space="preserve">Несмотря на то, что обучение ведётся 3 – 4 год, обучающимися   не усвоена программа обу</w:t>
      </w:r>
      <w:r>
        <w:rPr>
          <w:bCs/>
        </w:rPr>
        <w:t xml:space="preserve">чения предмета «Русский язык» з</w:t>
      </w:r>
      <w:r>
        <w:rPr>
          <w:bCs/>
        </w:rPr>
        <w:t xml:space="preserve">а </w:t>
      </w:r>
      <w:r>
        <w:rPr>
          <w:bCs/>
        </w:rPr>
        <w:t xml:space="preserve">2 класс,</w:t>
      </w:r>
      <w:r>
        <w:rPr>
          <w:bCs/>
        </w:rPr>
        <w:t xml:space="preserve"> </w:t>
      </w:r>
      <w:r>
        <w:rPr>
          <w:bCs/>
        </w:rPr>
        <w:t xml:space="preserve">поэтому предлагаемая программа ориентирована на:</w:t>
      </w:r>
      <w:r/>
    </w:p>
    <w:p>
      <w:pPr>
        <w:jc w:val="both"/>
        <w:rPr>
          <w:bCs/>
        </w:rPr>
      </w:pPr>
      <w:r>
        <w:rPr>
          <w:bCs/>
        </w:rPr>
        <w:t xml:space="preserve">   - учебник «Русский язык» 2 класс: учебник для специальных (коррекционных)</w:t>
      </w:r>
      <w:r>
        <w:rPr>
          <w:bCs/>
        </w:rPr>
        <w:t xml:space="preserve"> </w:t>
      </w:r>
      <w:r>
        <w:rPr>
          <w:bCs/>
        </w:rPr>
        <w:t xml:space="preserve">образовательных учреждений </w:t>
      </w:r>
      <w:r>
        <w:rPr>
          <w:bCs/>
          <w:lang w:val="en-US"/>
        </w:rPr>
        <w:t xml:space="preserve">VIII</w:t>
      </w:r>
      <w:r>
        <w:rPr>
          <w:bCs/>
        </w:rPr>
        <w:t xml:space="preserve"> вида/ Э.В. Якубовская- М.: «Просвещение», 2012 г.</w:t>
      </w:r>
      <w:r/>
    </w:p>
    <w:p>
      <w:pPr>
        <w:jc w:val="both"/>
        <w:rPr>
          <w:bCs/>
          <w:iCs/>
          <w:lang w:eastAsia="ar-SA"/>
        </w:rPr>
      </w:pPr>
      <w:r>
        <w:rPr>
          <w:lang w:eastAsia="ar-SA"/>
        </w:rPr>
        <w:t xml:space="preserve">          </w:t>
      </w:r>
      <w:r>
        <w:rPr>
          <w:lang w:eastAsia="ar-SA"/>
        </w:rPr>
        <w:t xml:space="preserve">Программно</w:t>
      </w:r>
      <w:r>
        <w:rPr>
          <w:lang w:eastAsia="ar-SA"/>
        </w:rPr>
        <w:t xml:space="preserve"> -  методический материал представлен следующими разделами: «Звуки и буквы», «Слово», «Предложение. Связная письменная речь».</w:t>
      </w:r>
      <w:r>
        <w:rPr>
          <w:lang w:eastAsia="ar-SA"/>
        </w:rPr>
        <w:t xml:space="preserve"> Из</w:t>
      </w:r>
      <w:r>
        <w:rPr>
          <w:lang w:eastAsia="ar-SA"/>
        </w:rPr>
        <w:t xml:space="preserve">учая эти разделы,</w:t>
      </w:r>
      <w:r>
        <w:rPr>
          <w:lang w:eastAsia="ar-SA"/>
        </w:rPr>
        <w:t xml:space="preserve"> обучающиеся</w:t>
      </w:r>
      <w:r>
        <w:rPr>
          <w:lang w:eastAsia="ar-SA"/>
        </w:rPr>
        <w:t xml:space="preserve"> </w:t>
      </w:r>
      <w:r>
        <w:rPr>
          <w:lang w:eastAsia="ar-SA"/>
        </w:rPr>
        <w:t xml:space="preserve">получаю</w:t>
      </w:r>
      <w:r>
        <w:rPr>
          <w:lang w:eastAsia="ar-SA"/>
        </w:rPr>
        <w:t xml:space="preserve">т первоначально</w:t>
      </w:r>
      <w:r>
        <w:rPr>
          <w:lang w:eastAsia="ar-SA"/>
        </w:rPr>
        <w:t xml:space="preserve">е</w:t>
      </w:r>
      <w:r>
        <w:rPr>
          <w:lang w:eastAsia="ar-SA"/>
        </w:rPr>
        <w:t xml:space="preserve"> </w:t>
      </w:r>
      <w:r>
        <w:rPr>
          <w:lang w:eastAsia="ar-SA"/>
        </w:rPr>
        <w:t xml:space="preserve">представление о системе</w:t>
      </w:r>
      <w:r>
        <w:rPr>
          <w:bCs/>
          <w:iCs/>
          <w:lang w:eastAsia="ar-SA"/>
        </w:rPr>
        <w:t xml:space="preserve"> </w:t>
      </w:r>
      <w:r>
        <w:rPr>
          <w:bCs/>
          <w:iCs/>
          <w:lang w:eastAsia="ar-SA"/>
        </w:rPr>
        <w:t xml:space="preserve">языка, т.к.</w:t>
      </w:r>
      <w:r>
        <w:rPr>
          <w:lang w:eastAsia="ar-SA"/>
        </w:rPr>
        <w:t xml:space="preserve">  </w:t>
      </w:r>
      <w:r>
        <w:rPr>
          <w:lang w:eastAsia="ar-SA"/>
        </w:rPr>
        <w:t xml:space="preserve">знаком</w:t>
      </w:r>
      <w:r>
        <w:rPr>
          <w:lang w:eastAsia="ar-SA"/>
        </w:rPr>
        <w:t xml:space="preserve">я</w:t>
      </w:r>
      <w:r>
        <w:rPr>
          <w:lang w:eastAsia="ar-SA"/>
        </w:rPr>
        <w:t xml:space="preserve">тся на   элементарном уровне со всеми единицами языка. Помимо раздело</w:t>
      </w:r>
      <w:r>
        <w:rPr>
          <w:lang w:eastAsia="ar-SA"/>
        </w:rPr>
        <w:t xml:space="preserve">в</w:t>
      </w:r>
      <w:r>
        <w:rPr>
          <w:lang w:eastAsia="ar-SA"/>
        </w:rPr>
        <w:t xml:space="preserve"> </w:t>
      </w:r>
      <w:r>
        <w:rPr>
          <w:bCs/>
          <w:lang w:eastAsia="ar-SA"/>
        </w:rPr>
        <w:t xml:space="preserve">«Слово»</w:t>
      </w:r>
      <w:r>
        <w:rPr>
          <w:bCs/>
          <w:lang w:eastAsia="ar-SA"/>
        </w:rPr>
        <w:t xml:space="preserve">,</w:t>
      </w:r>
      <w:r>
        <w:rPr>
          <w:bCs/>
          <w:lang w:eastAsia="ar-SA"/>
        </w:rPr>
        <w:t xml:space="preserve"> «</w:t>
      </w:r>
      <w:r>
        <w:rPr>
          <w:bCs/>
          <w:lang w:eastAsia="ar-SA"/>
        </w:rPr>
        <w:t xml:space="preserve">Предложение» и</w:t>
      </w:r>
      <w:r>
        <w:rPr>
          <w:lang w:eastAsia="ar-SA"/>
        </w:rPr>
        <w:t xml:space="preserve"> «</w:t>
      </w:r>
      <w:r>
        <w:rPr>
          <w:bCs/>
          <w:lang w:eastAsia="ar-SA"/>
        </w:rPr>
        <w:t xml:space="preserve">Текст» в предмет</w:t>
      </w:r>
      <w:r>
        <w:rPr>
          <w:bCs/>
          <w:lang w:eastAsia="ar-SA"/>
        </w:rPr>
        <w:t xml:space="preserve"> </w:t>
      </w:r>
      <w:r>
        <w:rPr>
          <w:lang w:eastAsia="ar-SA"/>
        </w:rPr>
        <w:t xml:space="preserve">входят</w:t>
      </w:r>
      <w:r>
        <w:rPr>
          <w:lang w:eastAsia="ar-SA"/>
        </w:rPr>
        <w:t xml:space="preserve"> разделы</w:t>
      </w:r>
      <w:r>
        <w:rPr>
          <w:bCs/>
          <w:lang w:eastAsia="ar-SA"/>
        </w:rPr>
        <w:t xml:space="preserve"> «Развитие речи» </w:t>
      </w:r>
      <w:r>
        <w:rPr>
          <w:lang w:eastAsia="ar-SA"/>
        </w:rPr>
        <w:t xml:space="preserve">и </w:t>
      </w:r>
      <w:r>
        <w:rPr>
          <w:bCs/>
          <w:lang w:eastAsia="ar-SA"/>
        </w:rPr>
        <w:t xml:space="preserve">«</w:t>
      </w:r>
      <w:r>
        <w:rPr>
          <w:bCs/>
          <w:lang w:eastAsia="ar-SA"/>
        </w:rPr>
        <w:t xml:space="preserve">Совершенствование навыков каллиграфии</w:t>
      </w:r>
      <w:r>
        <w:rPr>
          <w:bCs/>
          <w:lang w:eastAsia="ar-SA"/>
        </w:rPr>
        <w:t xml:space="preserve">».  </w:t>
      </w:r>
      <w:r>
        <w:rPr>
          <w:lang w:eastAsia="ar-SA"/>
        </w:rPr>
        <w:t xml:space="preserve">Два </w:t>
      </w:r>
      <w:r>
        <w:rPr>
          <w:lang w:eastAsia="ar-SA"/>
        </w:rPr>
        <w:t xml:space="preserve"> </w:t>
      </w:r>
      <w:r>
        <w:rPr>
          <w:lang w:eastAsia="ar-SA"/>
        </w:rPr>
        <w:t xml:space="preserve"> последних не выделены в качестве специальных разделов дл</w:t>
      </w:r>
      <w:r>
        <w:rPr>
          <w:lang w:eastAsia="ar-SA"/>
        </w:rPr>
        <w:t xml:space="preserve">я </w:t>
      </w:r>
      <w:r>
        <w:rPr>
          <w:lang w:eastAsia="ar-SA"/>
        </w:rPr>
        <w:t xml:space="preserve">изучения, но являютс</w:t>
      </w:r>
      <w:r>
        <w:rPr>
          <w:lang w:eastAsia="ar-SA"/>
        </w:rPr>
        <w:t xml:space="preserve">я</w:t>
      </w:r>
      <w:r>
        <w:rPr>
          <w:lang w:eastAsia="ar-SA"/>
        </w:rPr>
        <w:t xml:space="preserve"> ведущими направлениями работы по русскому языку.   </w:t>
      </w:r>
      <w:r>
        <w:rPr>
          <w:bCs/>
          <w:iCs/>
          <w:lang w:eastAsia="ar-SA"/>
        </w:rPr>
        <w:t xml:space="preserve"> </w:t>
      </w:r>
      <w:r/>
    </w:p>
    <w:p>
      <w:pPr>
        <w:ind w:firstLine="708"/>
        <w:jc w:val="both"/>
        <w:rPr>
          <w:bCs/>
        </w:rPr>
      </w:pPr>
      <w:r>
        <w:rPr>
          <w:lang w:eastAsia="ar-SA"/>
        </w:rPr>
        <w:t xml:space="preserve"> </w:t>
      </w:r>
      <w:r>
        <w:rPr>
          <w:bCs/>
        </w:rPr>
        <w:t xml:space="preserve">Реализация рабочей   программы учебного предмета «Русский язык» в 2020/2021 учебном году рассчитана на 102 часа (34 учебные недели, по 3 часа в неделю).</w:t>
      </w:r>
      <w:r/>
    </w:p>
    <w:p>
      <w:pPr>
        <w:jc w:val="both"/>
        <w:rPr>
          <w:lang w:eastAsia="ar-SA"/>
        </w:rPr>
      </w:pPr>
      <w:r>
        <w:rPr>
          <w:lang w:eastAsia="ar-SA"/>
        </w:rPr>
      </w:r>
      <w:r/>
    </w:p>
    <w:p>
      <w:pPr>
        <w:jc w:val="both"/>
        <w:rPr>
          <w:bCs/>
        </w:rPr>
      </w:pPr>
      <w:r>
        <w:rPr>
          <w:bCs/>
        </w:rPr>
      </w:r>
      <w:r/>
    </w:p>
    <w:p>
      <w:pPr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Планируемые результаты освоения обучающимся программы учебного предмета «русский язык»</w:t>
      </w:r>
      <w:r/>
    </w:p>
    <w:p>
      <w:pPr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u w:val="single"/>
        </w:rPr>
        <w:t xml:space="preserve">Достаточный уровень:</w:t>
      </w:r>
      <w:r/>
    </w:p>
    <w:p>
      <w:pPr>
        <w:jc w:val="both"/>
        <w:rPr>
          <w:color w:val="000000"/>
        </w:rPr>
      </w:pPr>
      <w:r>
        <w:rPr>
          <w:color w:val="000000"/>
        </w:rPr>
        <w:t xml:space="preserve">В структуре планируемых результатов ведущее место принадлежит </w:t>
      </w:r>
      <w:r>
        <w:rPr>
          <w:bCs/>
          <w:iCs/>
          <w:color w:val="000000"/>
        </w:rPr>
        <w:t xml:space="preserve">личностным</w:t>
      </w:r>
      <w:r>
        <w:rPr>
          <w:b/>
          <w:bCs/>
          <w:iCs/>
          <w:color w:val="000000"/>
        </w:rPr>
        <w:t xml:space="preserve"> </w:t>
      </w:r>
      <w:r>
        <w:rPr>
          <w:color w:val="000000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</w:t>
      </w:r>
      <w:r>
        <w:rPr>
          <w:rFonts w:ascii="Calibri" w:hAnsi="Calibri"/>
        </w:rPr>
        <w:t xml:space="preserve">–</w:t>
      </w:r>
      <w:r>
        <w:rPr>
          <w:color w:val="000000"/>
        </w:rPr>
        <w:t xml:space="preserve"> введения обучающегося с умственной отсталостью в культуру, овладение ими </w:t>
      </w:r>
      <w:r>
        <w:rPr>
          <w:color w:val="000000"/>
        </w:rPr>
        <w:t xml:space="preserve">социо</w:t>
      </w:r>
      <w:r>
        <w:rPr>
          <w:color w:val="000000"/>
        </w:rPr>
        <w:t xml:space="preserve">-культурным</w:t>
      </w:r>
      <w:r>
        <w:rPr>
          <w:color w:val="000000"/>
        </w:rPr>
        <w:t xml:space="preserve"> опытом.</w:t>
      </w:r>
      <w:r/>
    </w:p>
    <w:p>
      <w:pPr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</w:r>
      <w:r/>
    </w:p>
    <w:p>
      <w:pPr>
        <w:pStyle w:val="806"/>
        <w:ind w:left="20"/>
        <w:spacing w:lineRule="auto" w:line="240" w:after="0" w:before="0"/>
        <w:shd w:val="clear" w:color="auto" w:fill="auto"/>
        <w:rPr>
          <w:rFonts w:ascii="Nimbus Roman No9 L" w:hAnsi="Nimbus Roman No9 L" w:cs="Nimbus Roman No9 L"/>
          <w:sz w:val="24"/>
          <w:szCs w:val="24"/>
        </w:rPr>
      </w:pPr>
      <w:r>
        <w:rPr>
          <w:rStyle w:val="739"/>
          <w:rFonts w:ascii="Nimbus Roman No9 L" w:hAnsi="Nimbus Roman No9 L" w:cs="Nimbus Roman No9 L"/>
          <w:sz w:val="24"/>
          <w:szCs w:val="24"/>
        </w:rPr>
        <w:t xml:space="preserve">Личностные результаты </w:t>
      </w:r>
      <w:r>
        <w:rPr>
          <w:rFonts w:ascii="Nimbus Roman No9 L" w:hAnsi="Nimbus Roman No9 L" w:cs="Nimbus Roman No9 L"/>
          <w:sz w:val="24"/>
          <w:szCs w:val="24"/>
        </w:rPr>
        <w:t xml:space="preserve">освоения учебного предмета «Русский язык».</w:t>
      </w:r>
      <w:r/>
    </w:p>
    <w:p>
      <w:pPr>
        <w:pStyle w:val="806"/>
        <w:numPr>
          <w:ilvl w:val="0"/>
          <w:numId w:val="22"/>
        </w:numPr>
        <w:ind w:left="740"/>
        <w:spacing w:lineRule="auto" w:line="240" w:after="0" w:before="0"/>
        <w:shd w:val="clear" w:color="auto" w:fill="auto"/>
        <w:tabs>
          <w:tab w:val="left" w:pos="895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осознание языка как основного средства человеческого общения;</w:t>
      </w:r>
      <w:r/>
    </w:p>
    <w:p>
      <w:pPr>
        <w:pStyle w:val="806"/>
        <w:numPr>
          <w:ilvl w:val="0"/>
          <w:numId w:val="22"/>
        </w:numPr>
        <w:ind w:left="740"/>
        <w:spacing w:lineRule="auto" w:line="240" w:after="0" w:before="0"/>
        <w:shd w:val="clear" w:color="auto" w:fill="auto"/>
        <w:tabs>
          <w:tab w:val="left" w:pos="905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восприятие русского языка как явления национальной культуры;</w:t>
      </w:r>
      <w:r/>
    </w:p>
    <w:p>
      <w:pPr>
        <w:pStyle w:val="806"/>
        <w:numPr>
          <w:ilvl w:val="0"/>
          <w:numId w:val="22"/>
        </w:numPr>
        <w:ind w:left="740"/>
        <w:spacing w:lineRule="auto" w:line="240" w:after="0" w:before="0"/>
        <w:shd w:val="clear" w:color="auto" w:fill="auto"/>
        <w:tabs>
          <w:tab w:val="left" w:pos="898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понимание того, что правильная устная и письменная речь есть показатели инди</w:t>
      </w:r>
      <w:r>
        <w:rPr>
          <w:rFonts w:ascii="Nimbus Roman No9 L" w:hAnsi="Nimbus Roman No9 L" w:cs="Nimbus Roman No9 L"/>
          <w:sz w:val="24"/>
          <w:szCs w:val="24"/>
        </w:rPr>
        <w:t xml:space="preserve">видуальной культуры человека;</w:t>
      </w:r>
      <w:r/>
    </w:p>
    <w:p>
      <w:pPr>
        <w:pStyle w:val="806"/>
        <w:numPr>
          <w:ilvl w:val="0"/>
          <w:numId w:val="22"/>
        </w:numPr>
        <w:ind w:left="740"/>
        <w:spacing w:lineRule="auto" w:line="240" w:after="0" w:before="0"/>
        <w:shd w:val="clear" w:color="auto" w:fill="auto"/>
        <w:tabs>
          <w:tab w:val="left" w:pos="895" w:leader="none"/>
        </w:tabs>
        <w:rPr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способность к самооценке на основе наблюдения за собственной речью.</w:t>
      </w:r>
      <w:r/>
    </w:p>
    <w:p>
      <w:pPr>
        <w:pStyle w:val="806"/>
        <w:spacing w:lineRule="auto" w:line="240" w:after="0" w:before="0"/>
        <w:shd w:val="clear" w:color="auto" w:fill="auto"/>
        <w:tabs>
          <w:tab w:val="left" w:pos="89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06"/>
        <w:ind w:left="40"/>
        <w:spacing w:lineRule="auto" w:line="240" w:after="0" w:before="0"/>
        <w:shd w:val="clear" w:color="auto" w:fill="auto"/>
        <w:rPr>
          <w:rFonts w:ascii="Nimbus Roman No9 L" w:hAnsi="Nimbus Roman No9 L" w:cs="Nimbus Roman No9 L"/>
          <w:sz w:val="24"/>
          <w:szCs w:val="24"/>
        </w:rPr>
      </w:pPr>
      <w:r>
        <w:rPr>
          <w:rStyle w:val="807"/>
          <w:rFonts w:ascii="Nimbus Roman No9 L" w:hAnsi="Nimbus Roman No9 L" w:cs="Nimbus Roman No9 L"/>
          <w:b/>
          <w:sz w:val="24"/>
          <w:szCs w:val="24"/>
        </w:rPr>
        <w:t xml:space="preserve">Предметные результаты</w:t>
      </w:r>
      <w:r>
        <w:rPr>
          <w:rFonts w:ascii="Nimbus Roman No9 L" w:hAnsi="Nimbus Roman No9 L" w:cs="Nimbus Roman No9 L"/>
          <w:sz w:val="24"/>
          <w:szCs w:val="24"/>
        </w:rPr>
        <w:t xml:space="preserve"> освоения учебного предмета «Русский язык».</w:t>
      </w:r>
      <w:r/>
    </w:p>
    <w:p>
      <w:pPr>
        <w:pStyle w:val="806"/>
        <w:numPr>
          <w:ilvl w:val="0"/>
          <w:numId w:val="33"/>
        </w:numPr>
        <w:spacing w:lineRule="auto" w:line="240" w:after="0" w:before="0"/>
        <w:shd w:val="clear" w:color="auto" w:fill="auto"/>
        <w:tabs>
          <w:tab w:val="left" w:pos="914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  <w:r/>
    </w:p>
    <w:p>
      <w:pPr>
        <w:pStyle w:val="806"/>
        <w:numPr>
          <w:ilvl w:val="0"/>
          <w:numId w:val="33"/>
        </w:numPr>
        <w:spacing w:lineRule="auto" w:line="240" w:after="0" w:before="0"/>
        <w:shd w:val="clear" w:color="auto" w:fill="auto"/>
        <w:tabs>
          <w:tab w:val="left" w:pos="909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умение применять орфографические правила и правила постановки знаков препи</w:t>
      </w:r>
      <w:r>
        <w:rPr>
          <w:rFonts w:ascii="Nimbus Roman No9 L" w:hAnsi="Nimbus Roman No9 L" w:cs="Nimbus Roman No9 L"/>
          <w:sz w:val="24"/>
          <w:szCs w:val="24"/>
        </w:rPr>
        <w:t xml:space="preserve">нания (в объеме изученного) при записи собственных и предложенных текстов;</w:t>
      </w:r>
      <w:r/>
    </w:p>
    <w:p>
      <w:pPr>
        <w:pStyle w:val="806"/>
        <w:numPr>
          <w:ilvl w:val="0"/>
          <w:numId w:val="33"/>
        </w:numPr>
        <w:spacing w:lineRule="auto" w:line="240" w:after="0" w:before="0"/>
        <w:shd w:val="clear" w:color="auto" w:fill="auto"/>
        <w:tabs>
          <w:tab w:val="left" w:pos="915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умение проверять написанное;</w:t>
      </w:r>
      <w:r/>
    </w:p>
    <w:p>
      <w:pPr>
        <w:pStyle w:val="806"/>
        <w:numPr>
          <w:ilvl w:val="0"/>
          <w:numId w:val="33"/>
        </w:numPr>
        <w:spacing w:lineRule="auto" w:line="240" w:after="0" w:before="0"/>
        <w:shd w:val="clear" w:color="auto" w:fill="auto"/>
        <w:tabs>
          <w:tab w:val="left" w:pos="904" w:leader="none"/>
        </w:tabs>
        <w:rPr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умение (в объеме изученного) находить, сравнивать, классифицировать, характе</w:t>
      </w:r>
      <w:r>
        <w:rPr>
          <w:rFonts w:ascii="Nimbus Roman No9 L" w:hAnsi="Nimbus Roman No9 L" w:cs="Nimbus Roman No9 L"/>
          <w:sz w:val="24"/>
          <w:szCs w:val="24"/>
        </w:rPr>
        <w:t xml:space="preserve">ризовать такие языковые единицы, как звук, буква, часть слова, часть речи, член предложе</w:t>
      </w:r>
      <w:r>
        <w:rPr>
          <w:rFonts w:ascii="Nimbus Roman No9 L" w:hAnsi="Nimbus Roman No9 L" w:cs="Nimbus Roman No9 L"/>
          <w:sz w:val="24"/>
          <w:szCs w:val="24"/>
        </w:rPr>
        <w:t xml:space="preserve">ния, простое предложение;</w:t>
      </w:r>
      <w:r/>
    </w:p>
    <w:p>
      <w:pPr>
        <w:pStyle w:val="806"/>
        <w:ind w:left="760"/>
        <w:spacing w:lineRule="auto" w:line="240" w:after="0" w:before="0"/>
        <w:shd w:val="clear" w:color="auto" w:fill="auto"/>
        <w:tabs>
          <w:tab w:val="left" w:pos="904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06"/>
        <w:spacing w:lineRule="auto" w:line="240" w:after="0" w:before="0"/>
        <w:shd w:val="clear" w:color="auto" w:fill="auto"/>
        <w:tabs>
          <w:tab w:val="left" w:pos="895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Style w:val="739"/>
          <w:rFonts w:ascii="Nimbus Roman No9 L" w:hAnsi="Nimbus Roman No9 L" w:cs="Nimbus Roman No9 L"/>
          <w:sz w:val="24"/>
          <w:szCs w:val="24"/>
        </w:rPr>
        <w:t xml:space="preserve">Метапредметные</w:t>
      </w:r>
      <w:r>
        <w:rPr>
          <w:rStyle w:val="739"/>
          <w:rFonts w:ascii="Nimbus Roman No9 L" w:hAnsi="Nimbus Roman No9 L" w:cs="Nimbus Roman No9 L"/>
          <w:sz w:val="24"/>
          <w:szCs w:val="24"/>
        </w:rPr>
        <w:t xml:space="preserve"> результаты </w:t>
      </w:r>
      <w:r>
        <w:rPr>
          <w:rFonts w:ascii="Nimbus Roman No9 L" w:hAnsi="Nimbus Roman No9 L" w:cs="Nimbus Roman No9 L"/>
          <w:sz w:val="24"/>
          <w:szCs w:val="24"/>
        </w:rPr>
        <w:t xml:space="preserve">освоения учебного предмета «Русский язык».</w:t>
      </w:r>
      <w:r/>
    </w:p>
    <w:p>
      <w:pPr>
        <w:pStyle w:val="806"/>
        <w:numPr>
          <w:ilvl w:val="0"/>
          <w:numId w:val="34"/>
        </w:numPr>
        <w:spacing w:lineRule="auto" w:line="240" w:after="0" w:before="0"/>
        <w:shd w:val="clear" w:color="auto" w:fill="auto"/>
        <w:tabs>
          <w:tab w:val="left" w:pos="889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умение использовать язык с целью поиска необходимой информации в различных источниках для решения учебных задач;</w:t>
      </w:r>
      <w:r/>
    </w:p>
    <w:p>
      <w:pPr>
        <w:pStyle w:val="806"/>
        <w:numPr>
          <w:ilvl w:val="0"/>
          <w:numId w:val="34"/>
        </w:numPr>
        <w:spacing w:lineRule="auto" w:line="240" w:after="0" w:before="0"/>
        <w:shd w:val="clear" w:color="auto" w:fill="auto"/>
        <w:tabs>
          <w:tab w:val="left" w:pos="895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способность ориентироваться в целях, задачах, средствах и условиях общения;</w:t>
      </w:r>
      <w:r/>
    </w:p>
    <w:p>
      <w:pPr>
        <w:pStyle w:val="806"/>
        <w:numPr>
          <w:ilvl w:val="0"/>
          <w:numId w:val="34"/>
        </w:numPr>
        <w:spacing w:lineRule="auto" w:line="240" w:after="0" w:before="0"/>
        <w:shd w:val="clear" w:color="auto" w:fill="auto"/>
        <w:tabs>
          <w:tab w:val="left" w:pos="903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умение выбирать адекватные языковые средства для успешного решения коммуни</w:t>
      </w:r>
      <w:r>
        <w:rPr>
          <w:rFonts w:ascii="Nimbus Roman No9 L" w:hAnsi="Nimbus Roman No9 L" w:cs="Nimbus Roman No9 L"/>
          <w:sz w:val="24"/>
          <w:szCs w:val="24"/>
        </w:rPr>
        <w:t xml:space="preserve">кативных задач (диалог, устные монологические высказывания, письменные тексты) с уче</w:t>
      </w:r>
      <w:r>
        <w:rPr>
          <w:rFonts w:ascii="Nimbus Roman No9 L" w:hAnsi="Nimbus Roman No9 L" w:cs="Nimbus Roman No9 L"/>
          <w:sz w:val="24"/>
          <w:szCs w:val="24"/>
        </w:rPr>
        <w:t xml:space="preserve">том особенностей разных видов речи и ситуаций общения;</w:t>
      </w:r>
      <w:r/>
    </w:p>
    <w:p>
      <w:pPr>
        <w:pStyle w:val="806"/>
        <w:numPr>
          <w:ilvl w:val="0"/>
          <w:numId w:val="34"/>
        </w:numPr>
        <w:spacing w:lineRule="auto" w:line="240" w:after="0" w:before="0"/>
        <w:shd w:val="clear" w:color="auto" w:fill="auto"/>
        <w:tabs>
          <w:tab w:val="left" w:pos="908" w:leader="none"/>
        </w:tabs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понимание необходимости ориентироваться на позицию партнера, учитывать раз</w:t>
      </w:r>
      <w:r>
        <w:rPr>
          <w:rFonts w:ascii="Nimbus Roman No9 L" w:hAnsi="Nimbus Roman No9 L" w:cs="Nimbus Roman No9 L"/>
          <w:sz w:val="24"/>
          <w:szCs w:val="24"/>
        </w:rPr>
        <w:t xml:space="preserve">личные мнения и координировать различные позиции в сотрудничестве с целью </w:t>
      </w:r>
      <w:r>
        <w:rPr>
          <w:rFonts w:ascii="Nimbus Roman No9 L" w:hAnsi="Nimbus Roman No9 L" w:cs="Nimbus Roman No9 L"/>
          <w:sz w:val="24"/>
          <w:szCs w:val="24"/>
        </w:rPr>
        <w:t xml:space="preserve">успешного участия в диалоге;</w:t>
      </w:r>
      <w:r/>
    </w:p>
    <w:p>
      <w:pPr>
        <w:pStyle w:val="806"/>
        <w:numPr>
          <w:ilvl w:val="0"/>
          <w:numId w:val="34"/>
        </w:numPr>
        <w:spacing w:lineRule="auto" w:line="240" w:after="0" w:before="0"/>
        <w:shd w:val="clear" w:color="auto" w:fill="auto"/>
        <w:tabs>
          <w:tab w:val="left" w:pos="898" w:leader="none"/>
        </w:tabs>
        <w:rPr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стремление к более точному выражению собственного мнения и позиции; умение задавать вопросы.</w:t>
      </w:r>
      <w:r/>
    </w:p>
    <w:p>
      <w:pPr>
        <w:jc w:val="both"/>
        <w:rPr>
          <w:bCs/>
        </w:rPr>
      </w:pPr>
      <w:r>
        <w:rPr>
          <w:bCs/>
        </w:rPr>
      </w:r>
      <w:r/>
    </w:p>
    <w:p>
      <w:pPr>
        <w:jc w:val="both"/>
        <w:rPr>
          <w:rFonts w:ascii="Times New Roman CYR" w:hAnsi="Times New Roman CYR" w:cs="Times New Roman CYR"/>
          <w:b/>
          <w:i/>
        </w:rPr>
      </w:pPr>
      <w:r>
        <w:rPr>
          <w:rFonts w:ascii="Times New Roman CYR" w:hAnsi="Times New Roman CYR" w:cs="Times New Roman CYR"/>
          <w:b/>
          <w:i/>
        </w:rPr>
      </w:r>
      <w:r/>
    </w:p>
    <w:p>
      <w:pPr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u w:val="single"/>
        </w:rPr>
        <w:t xml:space="preserve">М</w:t>
      </w:r>
      <w:r>
        <w:rPr>
          <w:rFonts w:ascii="Times New Roman CYR" w:hAnsi="Times New Roman CYR" w:cs="Times New Roman CYR"/>
          <w:u w:val="single"/>
        </w:rPr>
        <w:t xml:space="preserve">инимальный уровень:</w:t>
      </w:r>
      <w:r/>
    </w:p>
    <w:p>
      <w:pPr>
        <w:jc w:val="both"/>
        <w:rPr>
          <w:rFonts w:ascii="Times New Roman CYR" w:hAnsi="Times New Roman CYR" w:cs="Times New Roman CYR"/>
          <w:b/>
        </w:rPr>
      </w:pPr>
      <w:r>
        <w:rPr>
          <w:color w:val="000000"/>
        </w:rPr>
        <w:t xml:space="preserve">В структуре планируемых результатов ведущее место принадлежит </w:t>
      </w:r>
      <w:r>
        <w:rPr>
          <w:bCs/>
          <w:iCs/>
          <w:color w:val="000000"/>
        </w:rPr>
        <w:t xml:space="preserve">личностным</w:t>
      </w:r>
      <w:r>
        <w:rPr>
          <w:b/>
          <w:bCs/>
          <w:iCs/>
          <w:color w:val="000000"/>
        </w:rPr>
        <w:t xml:space="preserve"> </w:t>
      </w:r>
      <w:r>
        <w:rPr>
          <w:color w:val="000000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</w:t>
      </w:r>
      <w:r>
        <w:rPr>
          <w:rFonts w:ascii="Calibri" w:hAnsi="Calibri"/>
        </w:rPr>
        <w:t xml:space="preserve">–</w:t>
      </w:r>
      <w:r>
        <w:rPr>
          <w:color w:val="000000"/>
        </w:rPr>
        <w:t xml:space="preserve"> введения обучающихся с умственной отсталостью в культуру, овладение ими </w:t>
      </w:r>
      <w:r>
        <w:rPr>
          <w:color w:val="000000"/>
        </w:rPr>
        <w:t xml:space="preserve">социо</w:t>
      </w:r>
      <w:r>
        <w:rPr>
          <w:color w:val="000000"/>
        </w:rPr>
        <w:t xml:space="preserve">-культурным</w:t>
      </w:r>
      <w:r>
        <w:rPr>
          <w:color w:val="000000"/>
        </w:rPr>
        <w:t xml:space="preserve"> опытом.</w:t>
      </w:r>
      <w:r/>
    </w:p>
    <w:p>
      <w:pPr>
        <w:ind w:left="-142" w:firstLine="426"/>
        <w:jc w:val="both"/>
        <w:rPr>
          <w:b/>
        </w:rPr>
      </w:pPr>
      <w:r>
        <w:rPr>
          <w:b/>
          <w:color w:val="000000"/>
        </w:rPr>
        <w:t xml:space="preserve">Личностные результаты:</w:t>
      </w:r>
      <w:r/>
    </w:p>
    <w:p>
      <w:pPr>
        <w:pStyle w:val="687"/>
        <w:numPr>
          <w:ilvl w:val="0"/>
          <w:numId w:val="41"/>
        </w:numPr>
        <w:jc w:val="both"/>
      </w:pPr>
      <w:r>
        <w:t xml:space="preserve">уважительное отношение к русскому языку как родному языку русского народа и языкам, на которых говорят другие народы;</w:t>
      </w:r>
      <w:r/>
    </w:p>
    <w:p>
      <w:pPr>
        <w:pStyle w:val="687"/>
        <w:numPr>
          <w:ilvl w:val="0"/>
          <w:numId w:val="41"/>
        </w:numPr>
        <w:jc w:val="both"/>
      </w:pPr>
      <w:r>
        <w:t xml:space="preserve">овладение начальными навыками учебной деятельности: умение правильно сидеть за партой, вставать, слушать объяснения и указания учителя, поднимать руку при желании что – то спросить, просить разрешения выйти из класса;</w:t>
      </w:r>
      <w:r/>
    </w:p>
    <w:p>
      <w:pPr>
        <w:pStyle w:val="687"/>
        <w:numPr>
          <w:ilvl w:val="0"/>
          <w:numId w:val="41"/>
        </w:numPr>
        <w:jc w:val="both"/>
      </w:pPr>
      <w:r>
        <w:t xml:space="preserve">развитие навыков сотрудничества с взрослыми и сверстниками: слушать и понимать собеседника, выполнять несложные инструкции;</w:t>
      </w:r>
      <w:r/>
    </w:p>
    <w:p>
      <w:pPr>
        <w:pStyle w:val="687"/>
        <w:numPr>
          <w:ilvl w:val="0"/>
          <w:numId w:val="41"/>
        </w:numPr>
        <w:jc w:val="both"/>
      </w:pPr>
      <w:r>
        <w:t xml:space="preserve">самостоятельность в выполнении учебных заданий.</w:t>
      </w:r>
      <w:r/>
    </w:p>
    <w:p>
      <w:pPr>
        <w:ind w:left="-142" w:firstLine="284"/>
        <w:jc w:val="both"/>
        <w:rPr>
          <w:color w:val="000000"/>
        </w:rPr>
      </w:pPr>
      <w:r>
        <w:rPr>
          <w:b/>
          <w:bCs/>
          <w:iCs/>
          <w:color w:val="000000"/>
        </w:rPr>
        <w:t xml:space="preserve">Предметные результаты</w:t>
      </w:r>
      <w:r>
        <w:rPr>
          <w:color w:val="000000"/>
        </w:rPr>
        <w:t xml:space="preserve"> имеют два уровня овладения: минимальный и достаточный. </w:t>
      </w:r>
      <w:r/>
    </w:p>
    <w:p>
      <w:pPr>
        <w:ind w:left="-142" w:firstLine="284"/>
        <w:jc w:val="both"/>
      </w:pPr>
      <w:r>
        <w:rPr>
          <w:color w:val="000000"/>
        </w:rPr>
        <w:t xml:space="preserve">Достаточный уровень освоения предметных результатов не является обязательным для всех обучающихся.</w:t>
      </w:r>
      <w:r>
        <w:t xml:space="preserve"> </w:t>
      </w:r>
      <w:r>
        <w:rPr>
          <w:color w:val="000000"/>
        </w:rPr>
        <w:t xml:space="preserve">Минимальный уровень является обязательным для всех обучающихся с умственной отсталостью (интеллектуальными нарушениями).</w:t>
      </w:r>
      <w:r/>
    </w:p>
    <w:p>
      <w:pPr>
        <w:contextualSpacing w:val="true"/>
        <w:ind w:right="40" w:firstLine="301"/>
        <w:jc w:val="both"/>
        <w:spacing w:after="120"/>
        <w:tabs>
          <w:tab w:val="left" w:pos="585" w:leader="none"/>
        </w:tabs>
        <w:rPr>
          <w:rFonts w:ascii="Times New Roman CYR" w:hAnsi="Times New Roman CYR" w:cs="Times New Roman CYR"/>
          <w:i/>
          <w:highlight w:val="white"/>
        </w:rPr>
      </w:pPr>
      <w:r>
        <w:rPr>
          <w:bCs/>
          <w:i/>
        </w:rPr>
        <w:t xml:space="preserve">            </w:t>
      </w:r>
      <w:r/>
    </w:p>
    <w:tbl>
      <w:tblPr>
        <w:tblW w:w="9894" w:type="dxa"/>
        <w:tblInd w:w="-7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2657"/>
        <w:gridCol w:w="2126"/>
        <w:gridCol w:w="5111"/>
      </w:tblGrid>
      <w:tr>
        <w:trPr>
          <w:trHeight w:val="1"/>
        </w:trPr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657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Уровни овладения предметными результатами</w:t>
            </w:r>
            <w:r/>
          </w:p>
        </w:tc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126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Группы обучающихся по уровням овладения предметными результатами</w:t>
            </w:r>
            <w:r/>
          </w:p>
        </w:tc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11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выполнения заданий</w:t>
            </w:r>
            <w:r/>
          </w:p>
        </w:tc>
      </w:tr>
      <w:tr>
        <w:trPr>
          <w:trHeight w:val="1"/>
        </w:trPr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657" w:type="dxa"/>
            <w:vMerge w:val="restart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Достаточный уровень</w:t>
            </w:r>
            <w:r/>
          </w:p>
        </w:tc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126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</w:rPr>
              <w:t xml:space="preserve">группа</w:t>
            </w:r>
            <w:r/>
          </w:p>
        </w:tc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11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Обучающийся правильно решает предъявляемые задания, наиболее активен и самостоятелен в усвоении программного материала.</w:t>
            </w:r>
            <w:r/>
          </w:p>
        </w:tc>
      </w:tr>
      <w:tr>
        <w:trPr>
          <w:trHeight w:val="1"/>
        </w:trPr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657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/>
          </w:p>
        </w:tc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126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</w:rPr>
              <w:t xml:space="preserve">группа</w:t>
            </w:r>
            <w:r/>
          </w:p>
        </w:tc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11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Темп усвоения учебного материала замедленный. Обучающийся успешнее реализуют знания в конкретно заданных условиях, т.к. самостоятельный анализ и планирование своей деятельности затруднены. С основными требованиями программы справляется.</w:t>
            </w:r>
            <w:r/>
          </w:p>
        </w:tc>
      </w:tr>
      <w:tr>
        <w:trPr>
          <w:trHeight w:val="1"/>
        </w:trPr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657" w:type="dxa"/>
            <w:vMerge w:val="restart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Минимальный уровень</w:t>
            </w:r>
            <w:r/>
          </w:p>
        </w:tc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126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</w:rPr>
              <w:t xml:space="preserve">группа</w:t>
            </w:r>
            <w:r/>
          </w:p>
        </w:tc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11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Обучающийся отличается пассивностью, инертностью психических процессов, нарушением внимания, что приводит к ошибкам при решении задач, примеров и других заданий.</w:t>
            </w:r>
            <w:r/>
          </w:p>
        </w:tc>
      </w:tr>
      <w:tr>
        <w:trPr>
          <w:trHeight w:val="1"/>
        </w:trPr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657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/>
          </w:p>
        </w:tc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126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Times New Roman CYR" w:hAnsi="Times New Roman CYR" w:cs="Times New Roman CYR"/>
              </w:rPr>
              <w:t xml:space="preserve">группа</w:t>
            </w:r>
            <w:r/>
          </w:p>
        </w:tc>
        <w:tc>
          <w:tcPr>
            <w:shd w:val="clear" w:fill="FFFFFF" w:color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11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Учебную программу в соответствии с требованиями не осваивает. Обучение по специальной индивидуальной программе.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  <w:t xml:space="preserve">Система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образовательной программы</w:t>
      </w:r>
      <w:r/>
    </w:p>
    <w:p>
      <w:pPr>
        <w:ind w:firstLine="709"/>
        <w:jc w:val="both"/>
        <w:rPr>
          <w:rStyle w:val="809"/>
          <w:rFonts w:eastAsia="@Arial Unicode MS"/>
          <w:iCs/>
        </w:rPr>
      </w:pPr>
      <w:r>
        <w:rPr>
          <w:rStyle w:val="809"/>
          <w:rFonts w:eastAsia="@Arial Unicode MS"/>
          <w:iCs/>
        </w:rPr>
        <w:t xml:space="preserve">В целом оценка достижения обучающимися с умственной отсталостью</w:t>
      </w:r>
      <w:r>
        <w:rPr>
          <w:rStyle w:val="809"/>
          <w:rFonts w:eastAsia="@Arial Unicode MS"/>
          <w:iCs/>
        </w:rPr>
        <w:t xml:space="preserve"> </w:t>
      </w:r>
      <w:r>
        <w:rPr>
          <w:rStyle w:val="809"/>
          <w:rFonts w:eastAsia="@Arial Unicode MS"/>
          <w:iCs/>
        </w:rPr>
        <w:t xml:space="preserve">(интеллектуальными нарушениями) предметных результатов </w:t>
      </w:r>
      <w:r>
        <w:rPr>
          <w:rStyle w:val="809"/>
          <w:rFonts w:eastAsia="@Arial Unicode MS"/>
          <w:i/>
          <w:iCs/>
        </w:rPr>
        <w:t xml:space="preserve">базируется на принципах индивидуального и дифференцированного подходов.</w:t>
      </w:r>
      <w:r>
        <w:rPr>
          <w:rStyle w:val="809"/>
          <w:rFonts w:eastAsia="@Arial Unicode MS"/>
          <w:iCs/>
        </w:rPr>
        <w:t xml:space="preserve"> Усвоенные обучающимися даже незначительные по объему и элементарные по содержанию знания и умения выполняют коррекционно-развивающую функцию, поскольку они играют определенную роль в становлении личности ученика и овладении им социальным опытом.</w:t>
      </w:r>
      <w:r/>
    </w:p>
    <w:p>
      <w:pPr>
        <w:ind w:firstLine="709"/>
        <w:jc w:val="both"/>
        <w:rPr>
          <w:rStyle w:val="809"/>
          <w:rFonts w:eastAsia="@Arial Unicode MS"/>
          <w:i/>
          <w:iCs/>
        </w:rPr>
      </w:pPr>
      <w:r>
        <w:rPr>
          <w:rStyle w:val="809"/>
          <w:rFonts w:eastAsia="@Arial Unicode MS"/>
          <w:i/>
          <w:iCs/>
        </w:rPr>
        <w:t xml:space="preserve">Основными критериями оценки планируемых результатов являются следующие: </w:t>
      </w:r>
      <w:r>
        <w:rPr>
          <w:rStyle w:val="809"/>
          <w:rFonts w:eastAsia="@Arial Unicode MS"/>
          <w:iCs/>
        </w:rPr>
        <w:t xml:space="preserve">соответствие/несоответствие науке и практике; прочность усвоения (полнота и надежность). </w:t>
      </w:r>
      <w:r/>
    </w:p>
    <w:p>
      <w:pPr>
        <w:ind w:firstLine="709"/>
        <w:jc w:val="both"/>
      </w:pPr>
      <w:r>
        <w:rPr>
          <w:b/>
        </w:rPr>
        <w:t xml:space="preserve">Оценка устных ответов</w:t>
      </w:r>
      <w:r>
        <w:t xml:space="preserve"> </w:t>
      </w:r>
      <w:r/>
    </w:p>
    <w:p>
      <w:pPr>
        <w:ind w:firstLine="709"/>
        <w:jc w:val="both"/>
      </w:pPr>
      <w:r>
        <w:t xml:space="preserve">Устный опрос учащихся является одним из методов учета знаний, умений и навыков учащихся вспомогательной школы по русскому языку. При оценке устных ответов, уча</w:t>
      </w:r>
      <w:r>
        <w:t xml:space="preserve">щихся принимается во внимание: а) правильность ответа по содержанию, свидетельствующая осознанности усвоения изученного материала; б) полнота ответа; в) умении практически применять свои знания; г) последовательность изложения и речевое оформление ответа. </w:t>
      </w:r>
      <w:r/>
    </w:p>
    <w:p>
      <w:pPr>
        <w:ind w:firstLine="709"/>
        <w:jc w:val="both"/>
      </w:pPr>
      <w:r>
        <w:rPr>
          <w:u w:val="single"/>
        </w:rPr>
        <w:t xml:space="preserve">Оценка «5»</w:t>
      </w:r>
      <w:r>
        <w:t xml:space="preserve"> ставится ученику, если он: обнаруживает понимание материала, может с помощью учителя обосновать, самостоятельно сформулировать ответ, привести необходимые примеры: допускает единичные ошибки, которые сам исправляет. </w:t>
      </w:r>
      <w:r/>
    </w:p>
    <w:p>
      <w:pPr>
        <w:ind w:firstLine="709"/>
        <w:jc w:val="both"/>
      </w:pPr>
      <w:r>
        <w:rPr>
          <w:u w:val="single"/>
        </w:rPr>
        <w:t xml:space="preserve">Оценка «4»</w:t>
      </w:r>
      <w:r>
        <w:t xml:space="preserve"> ставится ученику, если ученик дает ответ, в целом соответствующий тре</w:t>
      </w:r>
      <w:r>
        <w:t xml:space="preserve">бованиям оценки «5», но допускает не точности в подтверждении правил примерами и исправляет их с помощью учителя; допускает некоторые ошибки в речи; при работе над текстом или разборе предложения допускает 1-2 ошибки которые исправляет при помощи учителя. </w:t>
      </w:r>
      <w:r/>
    </w:p>
    <w:p>
      <w:pPr>
        <w:ind w:firstLine="709"/>
        <w:jc w:val="both"/>
        <w:rPr>
          <w:rStyle w:val="809"/>
          <w:rFonts w:eastAsia="@Arial Unicode MS"/>
          <w:i/>
          <w:iCs/>
        </w:rPr>
      </w:pPr>
      <w:r>
        <w:rPr>
          <w:u w:val="single"/>
        </w:rPr>
        <w:t xml:space="preserve">Оценка «3»</w:t>
      </w:r>
      <w:r>
        <w:t xml:space="preserve"> ставится, если ученик обнаруживает знание и по</w:t>
      </w:r>
      <w:r>
        <w:t xml:space="preserve">нимание основных положений данной темы, но излагает материал недостаточно полно и последовательно, допускает ряд ошибок в речи, затрудняется самостоятельно подтвердить правила примерами и делает это с помощью учителя, нуждается в постоянной помощи учителя.</w:t>
      </w:r>
      <w:r/>
    </w:p>
    <w:p>
      <w:pPr>
        <w:ind w:firstLine="708"/>
        <w:jc w:val="both"/>
      </w:pPr>
      <w:r>
        <w:rPr>
          <w:b/>
        </w:rPr>
        <w:t xml:space="preserve">Оценка письменных работ учащихся.</w:t>
      </w:r>
      <w:r>
        <w:t xml:space="preserve"> </w:t>
      </w:r>
      <w:r/>
    </w:p>
    <w:p>
      <w:pPr>
        <w:ind w:firstLine="708"/>
        <w:jc w:val="both"/>
      </w:pPr>
      <w:r>
        <w:t xml:space="preserve">Оценка знаний, учащихся осуществляется по результатам повседневных письменных работ учащихся, текущих и итоговых контрольных работ.</w:t>
      </w:r>
      <w:r/>
    </w:p>
    <w:p>
      <w:pPr>
        <w:ind w:firstLine="708"/>
        <w:jc w:val="both"/>
      </w:pPr>
      <w:r>
        <w:t xml:space="preserve">При оценке письменных работ следует руководствоваться следующими нормами:                          </w:t>
      </w:r>
      <w:r/>
    </w:p>
    <w:p>
      <w:pPr>
        <w:ind w:firstLine="708"/>
        <w:jc w:val="both"/>
      </w:pPr>
      <w:r>
        <w:rPr>
          <w:u w:val="single"/>
        </w:rPr>
        <w:t xml:space="preserve">Оценка «5»</w:t>
      </w:r>
      <w:r>
        <w:t xml:space="preserve"> ставится за работу без ошибок. </w:t>
      </w:r>
      <w:r/>
    </w:p>
    <w:p>
      <w:pPr>
        <w:ind w:firstLine="708"/>
        <w:jc w:val="both"/>
      </w:pPr>
      <w:r>
        <w:rPr>
          <w:u w:val="single"/>
        </w:rPr>
        <w:t xml:space="preserve">Оценка «4»</w:t>
      </w:r>
      <w:r>
        <w:t xml:space="preserve"> ставится за работу с 1 – 3 ошибками. </w:t>
      </w:r>
      <w:r/>
    </w:p>
    <w:p>
      <w:pPr>
        <w:ind w:firstLine="708"/>
        <w:jc w:val="both"/>
      </w:pPr>
      <w:r>
        <w:rPr>
          <w:u w:val="single"/>
        </w:rPr>
        <w:t xml:space="preserve">Оценка «3»</w:t>
      </w:r>
      <w:r>
        <w:t xml:space="preserve"> ставится за работу с 4 – 5 ошибками.</w:t>
      </w:r>
      <w:r/>
    </w:p>
    <w:p>
      <w:pPr>
        <w:ind w:firstLine="708"/>
        <w:jc w:val="both"/>
        <w:rPr>
          <w:b/>
          <w:bCs/>
          <w:i/>
        </w:rPr>
      </w:pPr>
      <w:r>
        <w:rPr>
          <w:rStyle w:val="809"/>
          <w:rFonts w:eastAsia="@Arial Unicode MS"/>
          <w:bCs/>
        </w:rPr>
        <w:t xml:space="preserve">Текущая и промежуточная аттестация обучающихся 1-4 классов осуществляется в соответствии со школьными локальными актами – «Положением о текущей аттестации», «Положением о промежуточной аттестации». Система оценки знаний и </w:t>
      </w:r>
      <w:r>
        <w:rPr>
          <w:rStyle w:val="809"/>
          <w:rFonts w:eastAsia="@Arial Unicode MS"/>
          <w:bCs/>
        </w:rPr>
        <w:t xml:space="preserve">умений</w:t>
      </w:r>
      <w:r>
        <w:rPr>
          <w:rStyle w:val="809"/>
          <w:rFonts w:eastAsia="@Arial Unicode MS"/>
          <w:bCs/>
        </w:rPr>
        <w:t xml:space="preserve"> </w:t>
      </w:r>
      <w:r>
        <w:rPr>
          <w:rStyle w:val="809"/>
          <w:rFonts w:eastAsia="@Arial Unicode MS"/>
          <w:bCs/>
        </w:rPr>
        <w:t xml:space="preserve">обучающихся</w:t>
      </w:r>
      <w:r>
        <w:rPr>
          <w:rStyle w:val="809"/>
          <w:rFonts w:eastAsia="@Arial Unicode MS"/>
          <w:bCs/>
        </w:rPr>
        <w:t xml:space="preserve"> разрабатывается</w:t>
      </w:r>
      <w:r>
        <w:rPr>
          <w:rStyle w:val="809"/>
          <w:rFonts w:eastAsia="@Arial Unicode MS"/>
          <w:bCs/>
        </w:rPr>
        <w:t xml:space="preserve"> и описывается каждым учителем, ведущим обучение в 1-4 классах, в рабочих программах по учебным предметам, в соответствии с АООП, с учетом общей характеристики класса и индивидуальных особенностей отдельных обучающихся. </w:t>
      </w:r>
      <w:r/>
    </w:p>
    <w:p>
      <w:pPr>
        <w:ind w:firstLine="708"/>
        <w:jc w:val="both"/>
        <w:rPr>
          <w:b/>
          <w:bCs/>
          <w:i/>
        </w:rPr>
      </w:pPr>
      <w:r>
        <w:rPr>
          <w:b/>
          <w:bCs/>
          <w:i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Основное содержание учебного предмета</w:t>
      </w:r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Русский язык</w:t>
      </w:r>
      <w:r/>
    </w:p>
    <w:p>
      <w:pPr>
        <w:jc w:val="both"/>
        <w:rPr>
          <w:bCs/>
          <w:i/>
        </w:rPr>
      </w:pPr>
      <w:r>
        <w:rPr>
          <w:bCs/>
          <w:i/>
        </w:rPr>
        <w:t xml:space="preserve">                </w:t>
      </w:r>
      <w:r>
        <w:rPr>
          <w:bCs/>
          <w:i/>
        </w:rPr>
        <w:t xml:space="preserve">ПОВТОРЕНИЕ (7 ЧАСОВ)</w:t>
      </w:r>
      <w:r/>
    </w:p>
    <w:p>
      <w:pPr>
        <w:jc w:val="both"/>
      </w:pPr>
      <w:r>
        <w:t xml:space="preserve">Употребление простого предложения. Большая буква в начале предложения, точка в конце. Составление предложений по вопросу, картинке, на тему из слов, данных в нужной форме вразбивку. Выделение предложений из речи и текста.</w:t>
      </w:r>
      <w:r/>
    </w:p>
    <w:p>
      <w:pPr>
        <w:jc w:val="both"/>
        <w:rPr>
          <w:u w:val="single"/>
        </w:rPr>
      </w:pPr>
      <w:r>
        <w:rPr>
          <w:u w:val="single"/>
        </w:rPr>
        <w:t xml:space="preserve">Достаточный уровень</w:t>
      </w:r>
      <w:r>
        <w:t xml:space="preserve">:</w:t>
      </w:r>
      <w:r>
        <w:t xml:space="preserve"> самостоятельно</w:t>
      </w:r>
      <w:r>
        <w:t xml:space="preserve"> </w:t>
      </w:r>
      <w:r>
        <w:t xml:space="preserve">уметь</w:t>
      </w:r>
      <w:r>
        <w:t xml:space="preserve"> правильно</w:t>
      </w:r>
      <w:r>
        <w:t xml:space="preserve"> писать начало предложения</w:t>
      </w:r>
      <w:r>
        <w:t xml:space="preserve"> с большой буквы, в конце предложения ставить точку; составлять предложения по вопросу, картинке; выделять предложения из речи и текста.</w:t>
      </w:r>
      <w:r/>
    </w:p>
    <w:p>
      <w:pPr>
        <w:jc w:val="both"/>
        <w:rPr>
          <w:b/>
          <w:bCs/>
        </w:rPr>
      </w:pPr>
      <w:r>
        <w:rPr>
          <w:u w:val="single"/>
        </w:rPr>
        <w:t xml:space="preserve">Минимальный уровень</w:t>
      </w:r>
      <w:r>
        <w:t xml:space="preserve">:</w:t>
      </w:r>
      <w:r>
        <w:t xml:space="preserve"> </w:t>
      </w:r>
      <w:r>
        <w:t xml:space="preserve">с помощью учителя правильно оформлять начало и конец предложения,</w:t>
      </w:r>
      <w:r>
        <w:t xml:space="preserve"> составлять предложения по картинке.</w:t>
      </w:r>
      <w:r/>
    </w:p>
    <w:p>
      <w:pPr>
        <w:jc w:val="both"/>
        <w:rPr>
          <w:i/>
        </w:rPr>
      </w:pPr>
      <w:r>
        <w:rPr>
          <w:bCs/>
          <w:i/>
        </w:rPr>
        <w:t xml:space="preserve">                </w:t>
      </w:r>
      <w:r>
        <w:rPr>
          <w:bCs/>
          <w:i/>
        </w:rPr>
        <w:t xml:space="preserve">ЗВУКИ И БУКВЫ (47 ЧАСОВ)</w:t>
      </w:r>
      <w:r/>
    </w:p>
    <w:p>
      <w:pPr>
        <w:jc w:val="both"/>
      </w:pPr>
      <w:r>
        <w:t xml:space="preserve">Звуки и буквы. Порядок букв в русской азбуке. Алфавит. Расположение в алфавитном порядке нескольких слов. Составление списков учащихся по алфавиту. Нахождение слов в словаре.</w:t>
      </w:r>
      <w:r/>
    </w:p>
    <w:p>
      <w:pPr>
        <w:jc w:val="both"/>
      </w:pPr>
      <w:r>
        <w:t xml:space="preserve">Звуки гласные и согласные. Слогообразующая роль гласных.</w:t>
      </w:r>
      <w:r/>
    </w:p>
    <w:p>
      <w:r>
        <w:t xml:space="preserve">Деление слова на слоги. Гласные и, е, ю, я, э в начале слова и после гласных. Перенос части слова при письме. </w:t>
      </w:r>
      <w:r>
        <w:br/>
        <w:t xml:space="preserve">Ударение. Постановка ударения в двусложных и трехсложных словах.</w:t>
      </w:r>
      <w:r/>
    </w:p>
    <w:p>
      <w:pPr>
        <w:jc w:val="both"/>
      </w:pPr>
      <w:r>
        <w:t xml:space="preserve">Гласные ударные и безударные.</w:t>
      </w:r>
      <w:r/>
    </w:p>
    <w:p>
      <w:pPr>
        <w:jc w:val="both"/>
      </w:pPr>
      <w:r>
        <w:t xml:space="preserve">Согласные твердые и мягкие. Различение твердых и мягких согласных при обозначении мягкости буквами и, е, ё, ю, я.</w:t>
      </w:r>
      <w:r/>
    </w:p>
    <w:p>
      <w:pPr>
        <w:jc w:val="both"/>
      </w:pPr>
      <w:r>
        <w:t xml:space="preserve">Обозначение мягкости согласных в конце и середине слова буквой ь. Разделительный ь перед гласными е, ё, я, ю, и.</w:t>
      </w:r>
      <w:r/>
    </w:p>
    <w:p>
      <w:pPr>
        <w:jc w:val="both"/>
      </w:pPr>
      <w:r>
        <w:t xml:space="preserve">Шипящие согласные. Сочетание гласных с шипящими. Правописание </w:t>
      </w:r>
      <w:r>
        <w:t xml:space="preserve">жи</w:t>
      </w:r>
      <w:r>
        <w:t xml:space="preserve">, ши, </w:t>
      </w:r>
      <w:r>
        <w:t xml:space="preserve">ча</w:t>
      </w:r>
      <w:r>
        <w:t xml:space="preserve">, ща, чу, </w:t>
      </w:r>
      <w:r>
        <w:t xml:space="preserve">щу</w:t>
      </w:r>
      <w:r>
        <w:t xml:space="preserve">.</w:t>
      </w:r>
      <w:r/>
    </w:p>
    <w:p>
      <w:pPr>
        <w:jc w:val="both"/>
      </w:pPr>
      <w:r>
        <w:t xml:space="preserve">Парные звонкие и глухие согласные. Написание звонких и глухих согласных на конце слова. Проверка написания путем изменения формы слова (гриб - грибы).</w:t>
      </w:r>
      <w:r/>
    </w:p>
    <w:p>
      <w:pPr>
        <w:jc w:val="both"/>
      </w:pPr>
      <w:r>
        <w:rPr>
          <w:u w:val="single"/>
        </w:rPr>
        <w:t xml:space="preserve">Достаточный уровень:</w:t>
      </w:r>
      <w:r>
        <w:rPr>
          <w:u w:val="single"/>
        </w:rPr>
        <w:t xml:space="preserve"> </w:t>
      </w:r>
      <w:r>
        <w:t xml:space="preserve">самостоятельно различать звуки гласные и согласные, согласные звонкие и глухие, р – л, свистящие и шипящие,</w:t>
      </w:r>
      <w:r>
        <w:t xml:space="preserve"> твердые и мягкие; знать алфавит, делить слова на слоги и переносить части слова при письме; уметь ставить ударение; различать согласные твердые и мягкие; писать слова с ь зна</w:t>
      </w:r>
      <w:r>
        <w:t xml:space="preserve">ком; правильно писать слова с </w:t>
      </w:r>
      <w:r>
        <w:t xml:space="preserve">жи</w:t>
      </w:r>
      <w:r>
        <w:t xml:space="preserve"> - </w:t>
      </w:r>
      <w:r>
        <w:t xml:space="preserve">ши, </w:t>
      </w:r>
      <w:r>
        <w:t xml:space="preserve">ча</w:t>
      </w:r>
      <w:r>
        <w:t xml:space="preserve"> – ща, чу – </w:t>
      </w:r>
      <w:r>
        <w:t xml:space="preserve">щу</w:t>
      </w:r>
      <w:r>
        <w:t xml:space="preserve">; проверять и правильно писать слова с парными звонкими и глухими согласными на конце слова.</w:t>
      </w:r>
      <w:r>
        <w:t xml:space="preserve"> </w:t>
      </w:r>
      <w:r>
        <w:t xml:space="preserve"> </w:t>
      </w:r>
      <w:r/>
    </w:p>
    <w:p>
      <w:pPr>
        <w:jc w:val="both"/>
      </w:pPr>
      <w:r>
        <w:rPr>
          <w:u w:val="single"/>
        </w:rPr>
        <w:t xml:space="preserve">Минимальный уровень</w:t>
      </w:r>
      <w:r>
        <w:t xml:space="preserve">: с помощью учителя разл</w:t>
      </w:r>
      <w:r>
        <w:t xml:space="preserve">ичать звуки гласные и согла</w:t>
      </w:r>
      <w:r>
        <w:t xml:space="preserve">сные, делить слова на слоги и переносить части слова при письме, писать слова с ь знаком, ставить ударение в словах, писать слова с </w:t>
      </w:r>
      <w:r>
        <w:t xml:space="preserve">жи</w:t>
      </w:r>
      <w:r>
        <w:t xml:space="preserve"> – ши, </w:t>
      </w:r>
      <w:r>
        <w:t xml:space="preserve">ча</w:t>
      </w:r>
      <w:r>
        <w:t xml:space="preserve"> –ща, чу – </w:t>
      </w:r>
      <w:r>
        <w:t xml:space="preserve">щу</w:t>
      </w:r>
      <w:r>
        <w:t xml:space="preserve">.</w:t>
      </w:r>
      <w:r/>
    </w:p>
    <w:p>
      <w:pPr>
        <w:jc w:val="both"/>
        <w:rPr>
          <w:i/>
        </w:rPr>
      </w:pPr>
      <w:r>
        <w:rPr>
          <w:bCs/>
          <w:i/>
        </w:rPr>
        <w:t xml:space="preserve">                </w:t>
      </w:r>
      <w:r>
        <w:rPr>
          <w:bCs/>
          <w:i/>
        </w:rPr>
        <w:t xml:space="preserve">СЛОВО (26 ЧАСОВ)</w:t>
      </w:r>
      <w:r/>
    </w:p>
    <w:p>
      <w:pPr>
        <w:jc w:val="both"/>
      </w:pPr>
      <w:r>
        <w:t xml:space="preserve">Закрепление знаний о</w:t>
      </w:r>
      <w:r>
        <w:t xml:space="preserve"> словах, обозначающих названия предметов, умение выделять их в тексте, различать по вопросам кто? что? и правильно употреблять в речи в различных формах в зависимости от связи их с другими словами в предложениях (по вопросам кого? чего? кому? чему? и др.).</w:t>
      </w:r>
      <w:r/>
    </w:p>
    <w:p>
      <w:pPr>
        <w:jc w:val="both"/>
      </w:pPr>
      <w:r>
        <w:t xml:space="preserve">Расширение круга собственных имен: названия городов, сел, деревень, улиц. Большая буква в этих названиях. Знание своего домашнего адреса, адреса школы.</w:t>
      </w:r>
      <w:r/>
    </w:p>
    <w:p>
      <w:pPr>
        <w:jc w:val="both"/>
      </w:pPr>
      <w:r>
        <w:t xml:space="preserve">Закрепление знаний о словах, обозначающих действия, умения находить их в тексте, различать по вопросам что делает? что делал? что сделал? что будет делать? что </w:t>
      </w:r>
      <w:r>
        <w:t xml:space="preserve">сделает?,</w:t>
      </w:r>
      <w:r>
        <w:t xml:space="preserve"> правильно согласовывать их в речи со словами, обозначающими предметы.</w:t>
      </w:r>
      <w:r/>
    </w:p>
    <w:p>
      <w:pPr>
        <w:jc w:val="both"/>
      </w:pPr>
      <w:r>
        <w:t xml:space="preserve">Подбор к данному предмету ряда действий и определение предмета по ряду действий.</w:t>
      </w:r>
      <w:r/>
    </w:p>
    <w:p>
      <w:pPr>
        <w:jc w:val="both"/>
      </w:pPr>
      <w:r>
        <w:t xml:space="preserve">Слова, обозначающие признаки (качества) предметов: </w:t>
      </w:r>
      <w:r>
        <w:br/>
        <w:t xml:space="preserve">-называние признака (качества) данного предмета по вопросам: какой? какая? какое? какие?;</w:t>
      </w:r>
      <w:r/>
    </w:p>
    <w:p>
      <w:pPr>
        <w:jc w:val="both"/>
      </w:pPr>
      <w:r>
        <w:t xml:space="preserve">-нахождение слов, обозначающих признаки (качества), в тексте и правильное отнесение их к словам, обозначающим предметы;</w:t>
      </w:r>
      <w:r/>
    </w:p>
    <w:p>
      <w:pPr>
        <w:jc w:val="both"/>
      </w:pPr>
      <w:r>
        <w:t xml:space="preserve">-подбор и называние ряда признаков (качеств) данного предмета и определение предмета по ряду признаков (качеств),</w:t>
      </w:r>
      <w:r/>
    </w:p>
    <w:p>
      <w:pPr>
        <w:jc w:val="both"/>
      </w:pPr>
      <w:r>
        <w:t xml:space="preserve">-сравнение двух предметов по их качествам (снег белый, а уголь черный; камень твердый, а вата мягкая);</w:t>
      </w:r>
      <w:r/>
    </w:p>
    <w:p>
      <w:pPr>
        <w:jc w:val="both"/>
      </w:pPr>
      <w:r>
        <w:t xml:space="preserve">-согласование слов, обозначающих признаки, со словами, обозначающими предметы.</w:t>
      </w:r>
      <w:r/>
    </w:p>
    <w:p>
      <w:pPr>
        <w:jc w:val="both"/>
      </w:pPr>
      <w:r>
        <w:t xml:space="preserve">Предлог. Умение находить предлоги к, от, под, над, о (об) и писать их раздельно со словами (с помощью учителя)</w:t>
      </w:r>
      <w:r/>
    </w:p>
    <w:p>
      <w:pPr>
        <w:jc w:val="both"/>
      </w:pPr>
      <w:r>
        <w:t xml:space="preserve">Разделительный ъ.</w:t>
      </w:r>
      <w:r/>
    </w:p>
    <w:p>
      <w:pPr>
        <w:jc w:val="both"/>
      </w:pPr>
      <w:r>
        <w:t xml:space="preserve">Правописание слов с непроверяемыми написаниями в корне; умение пользоваться словарем, данным в учебнике.</w:t>
      </w:r>
      <w:r/>
    </w:p>
    <w:p>
      <w:pPr>
        <w:jc w:val="both"/>
      </w:pPr>
      <w:r>
        <w:rPr>
          <w:u w:val="single"/>
        </w:rPr>
        <w:t xml:space="preserve">Достаточный уровень:</w:t>
      </w:r>
      <w:r>
        <w:rPr>
          <w:u w:val="single"/>
        </w:rPr>
        <w:t xml:space="preserve"> </w:t>
      </w:r>
      <w:r>
        <w:t xml:space="preserve">самостоятельно</w:t>
      </w:r>
      <w:r>
        <w:t xml:space="preserve"> уметь различать слова по вопросам кто? ч</w:t>
      </w:r>
      <w:r>
        <w:t xml:space="preserve">то</w:t>
      </w:r>
      <w:r>
        <w:t xml:space="preserve">?</w:t>
      </w:r>
      <w:r>
        <w:t xml:space="preserve"> ;</w:t>
      </w:r>
      <w:r>
        <w:t xml:space="preserve"> правильно писать собственные имена; различать слова, обозначающие действия и признаки (качества) предметов; </w:t>
      </w:r>
      <w:r>
        <w:t xml:space="preserve">уметь писать предлоги раздельно со словами; правильно писать слова с разделительным ь знаком. </w:t>
      </w:r>
      <w:r>
        <w:t xml:space="preserve"> </w:t>
      </w:r>
      <w:r/>
    </w:p>
    <w:p>
      <w:pPr>
        <w:jc w:val="both"/>
      </w:pPr>
      <w:r>
        <w:rPr>
          <w:u w:val="single"/>
        </w:rPr>
        <w:t xml:space="preserve">Минимальный уровень</w:t>
      </w:r>
      <w:r>
        <w:t xml:space="preserve">: </w:t>
      </w:r>
      <w:r>
        <w:t xml:space="preserve">с помощью учителя различать слова по вопросам кто? что</w:t>
      </w:r>
      <w:r>
        <w:t xml:space="preserve">?</w:t>
      </w:r>
      <w:r>
        <w:t xml:space="preserve"> ;</w:t>
      </w:r>
      <w:r>
        <w:t xml:space="preserve"> писать собственные имена с большой буквы; писать предлоги раздельно со словами; слова с разделительным ь знаком.</w:t>
      </w:r>
      <w:r/>
    </w:p>
    <w:p>
      <w:pPr>
        <w:jc w:val="both"/>
        <w:rPr>
          <w:i/>
        </w:rPr>
      </w:pPr>
      <w:r>
        <w:rPr>
          <w:bCs/>
          <w:i/>
        </w:rPr>
        <w:t xml:space="preserve">                </w:t>
      </w:r>
      <w:r>
        <w:rPr>
          <w:bCs/>
          <w:i/>
        </w:rPr>
        <w:t xml:space="preserve">ПРЕДЛОЖЕНИЕ. СВЯЗНАЯ ПИСЬМЕННАЯ РЕЧЬ (12 ЧАСОВ)</w:t>
      </w:r>
      <w:r/>
    </w:p>
    <w:p>
      <w:pPr>
        <w:jc w:val="both"/>
      </w:pPr>
      <w:r>
        <w:t xml:space="preserve">Практическое знакомство с построением простого предложения.</w:t>
      </w:r>
      <w:r/>
    </w:p>
    <w:p>
      <w:pPr>
        <w:jc w:val="both"/>
      </w:pPr>
      <w:r>
        <w:t xml:space="preserve">Составление предложений с употреблением винительного падежа (вижу кого? или что?), родительного падежа (кого? или чего? нет у кого?), дательного падежа (кому? чему?), предложного падежа (где? с предлогами в и на, о ком? о чем?),</w:t>
      </w:r>
      <w:r>
        <w:t xml:space="preserve"> </w:t>
      </w:r>
      <w:r>
        <w:t xml:space="preserve">творительного падежа (кем? чем?).</w:t>
      </w:r>
      <w:r/>
    </w:p>
    <w:p>
      <w:pPr>
        <w:jc w:val="both"/>
      </w:pPr>
      <w:r>
        <w:t xml:space="preserve">Выделение в тексте или составление предложений на заданную учителем тему.</w:t>
      </w:r>
      <w:r/>
    </w:p>
    <w:p>
      <w:pPr>
        <w:jc w:val="both"/>
      </w:pPr>
      <w:r>
        <w:t xml:space="preserve">Умение закончить предложение или дополнить его по одному-двум вопросам.</w:t>
      </w:r>
      <w:r/>
    </w:p>
    <w:p>
      <w:pPr>
        <w:jc w:val="both"/>
      </w:pPr>
      <w:r>
        <w:t xml:space="preserve">Составление предложений из слов, данных в начальной форме (столяр, строгать, доска)</w:t>
      </w:r>
      <w:r/>
    </w:p>
    <w:p>
      <w:pPr>
        <w:jc w:val="both"/>
      </w:pPr>
      <w:r>
        <w:t xml:space="preserve">Умение ответить на заданный вопрос, пользуясь словами этого вопроса, и записать ответ.</w:t>
      </w:r>
      <w:r/>
    </w:p>
    <w:p>
      <w:pPr>
        <w:jc w:val="both"/>
      </w:pPr>
      <w:r>
        <w:t xml:space="preserve">Выделение в тексте или составление предложений на заданную учителем тему.</w:t>
      </w:r>
      <w:r/>
    </w:p>
    <w:p>
      <w:pPr>
        <w:jc w:val="both"/>
      </w:pPr>
      <w:r>
        <w:t xml:space="preserve">Умение закончить предложение или дополнить его по одному-двум вопросам.</w:t>
      </w:r>
      <w:r/>
    </w:p>
    <w:p>
      <w:pPr>
        <w:jc w:val="both"/>
      </w:pPr>
      <w:r>
        <w:t xml:space="preserve">Составление предложений из слов, данных в начальной форме (столяр, строгать, доска).</w:t>
      </w:r>
      <w:r/>
    </w:p>
    <w:p>
      <w:pPr>
        <w:jc w:val="both"/>
      </w:pPr>
      <w:r>
        <w:t xml:space="preserve">Умение ответить на заданный вопрос, пользуясь словами этого вопроса, и записать ответ.</w:t>
      </w:r>
      <w:r/>
    </w:p>
    <w:p>
      <w:pPr>
        <w:jc w:val="both"/>
      </w:pPr>
      <w:r>
        <w:t xml:space="preserve">Расположение двух-трёх коротких предложе</w:t>
      </w:r>
      <w:r>
        <w:t xml:space="preserve">ний в последовательном порядке (</w:t>
      </w:r>
      <w:r>
        <w:t xml:space="preserve">по картинкам или после устного разбора с учителем).</w:t>
      </w:r>
      <w:r/>
    </w:p>
    <w:p>
      <w:pPr>
        <w:jc w:val="both"/>
      </w:pPr>
      <w:r>
        <w:t xml:space="preserve">Составление подписей к серии из двух-трёх сюжетных картинок.</w:t>
      </w:r>
      <w:r/>
    </w:p>
    <w:p>
      <w:pPr>
        <w:jc w:val="both"/>
      </w:pPr>
      <w:r>
        <w:t xml:space="preserve">Правильное использование личных местоимений вместо имён существительных.</w:t>
      </w:r>
      <w:r/>
    </w:p>
    <w:p>
      <w:pPr>
        <w:jc w:val="both"/>
      </w:pPr>
      <w:r>
        <w:t xml:space="preserve">Данный раздел распределён на весь курс 2 класса.</w:t>
      </w:r>
      <w:r/>
    </w:p>
    <w:p>
      <w:pPr>
        <w:jc w:val="both"/>
      </w:pPr>
      <w:r>
        <w:rPr>
          <w:u w:val="single"/>
        </w:rPr>
        <w:t xml:space="preserve">Достаточный уровень: </w:t>
      </w:r>
      <w:r>
        <w:t xml:space="preserve">самостоятельно уметь составлять предложения с употреблением Р. п., Д. п., В. п, Т. п., П. </w:t>
      </w:r>
      <w:r>
        <w:t xml:space="preserve">п ;</w:t>
      </w:r>
      <w:r>
        <w:t xml:space="preserve"> составлять предложения на заданную тему; уметь ответить на заданный вопрос и записать ответ; составлять подписи к серии из двух – трех сюжетных картинок</w:t>
      </w:r>
      <w:r>
        <w:t xml:space="preserve">.</w:t>
      </w:r>
      <w:r/>
    </w:p>
    <w:p>
      <w:pPr>
        <w:jc w:val="both"/>
      </w:pPr>
      <w:r>
        <w:rPr>
          <w:u w:val="single"/>
        </w:rPr>
        <w:t xml:space="preserve">Минимальный уровень:</w:t>
      </w:r>
      <w:r>
        <w:rPr>
          <w:u w:val="single"/>
        </w:rPr>
        <w:t xml:space="preserve"> </w:t>
      </w:r>
      <w:r>
        <w:t xml:space="preserve">с помощью учителя составлять предложения, отвечать на заданный вопрос.</w:t>
      </w:r>
      <w:r>
        <w:rPr>
          <w:bCs/>
          <w:i/>
        </w:rPr>
        <w:t xml:space="preserve">    </w:t>
      </w:r>
      <w:r>
        <w:tab/>
      </w:r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Учебно-тематический план</w:t>
      </w:r>
      <w:r/>
    </w:p>
    <w:p>
      <w:pPr>
        <w:jc w:val="both"/>
        <w:rPr>
          <w:b/>
        </w:rPr>
      </w:pPr>
      <w:r>
        <w:rPr>
          <w:b/>
        </w:rPr>
      </w:r>
      <w:r/>
    </w:p>
    <w:tbl>
      <w:tblPr>
        <w:tblStyle w:val="693"/>
        <w:tblW w:w="9702" w:type="dxa"/>
        <w:tblLook w:val="04A0" w:firstRow="1" w:lastRow="0" w:firstColumn="1" w:lastColumn="0" w:noHBand="0" w:noVBand="1"/>
      </w:tblPr>
      <w:tblGrid>
        <w:gridCol w:w="958"/>
        <w:gridCol w:w="6930"/>
        <w:gridCol w:w="1814"/>
      </w:tblGrid>
      <w:tr>
        <w:trPr>
          <w:trHeight w:val="932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textDirection w:val="lrTb"/>
            <w:noWrap w:val="false"/>
          </w:tcPr>
          <w:p>
            <w:pPr>
              <w:ind w:right="34"/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№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Название темы (раздела)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Кол-во часов на изучение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687"/>
              <w:numPr>
                <w:ilvl w:val="0"/>
                <w:numId w:val="38"/>
              </w:numPr>
              <w:ind w:left="0" w:right="34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Повторение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7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687"/>
              <w:numPr>
                <w:ilvl w:val="0"/>
                <w:numId w:val="38"/>
              </w:numPr>
              <w:ind w:left="0" w:right="34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Звуки и буквы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47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687"/>
              <w:numPr>
                <w:ilvl w:val="0"/>
                <w:numId w:val="38"/>
              </w:numPr>
              <w:ind w:left="0" w:right="34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Слово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26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687"/>
              <w:numPr>
                <w:ilvl w:val="0"/>
                <w:numId w:val="38"/>
              </w:numPr>
              <w:ind w:left="0" w:right="34" w:firstLine="0"/>
              <w:jc w:val="both"/>
            </w:pPr>
            <w:r/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Предложение. Связная письменная речь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687"/>
              <w:numPr>
                <w:ilvl w:val="0"/>
                <w:numId w:val="38"/>
              </w:numPr>
              <w:ind w:left="0" w:right="34" w:firstLine="0"/>
              <w:jc w:val="both"/>
            </w:pPr>
            <w:r/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изученного за год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687"/>
              <w:ind w:left="0" w:right="34"/>
              <w:jc w:val="both"/>
            </w:pPr>
            <w:r/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</w:t>
            </w:r>
            <w:r/>
          </w:p>
        </w:tc>
      </w:tr>
    </w:tbl>
    <w:p>
      <w:pPr>
        <w:jc w:val="both"/>
        <w:widowControl w:val="off"/>
        <w:rPr>
          <w:rFonts w:eastAsia="Calibri"/>
          <w:b/>
        </w:rPr>
      </w:pPr>
      <w:r>
        <w:rPr>
          <w:rFonts w:eastAsia="Calibri"/>
          <w:b/>
        </w:rPr>
      </w:r>
      <w:r/>
    </w:p>
    <w:p>
      <w:pPr>
        <w:ind w:left="708"/>
        <w:jc w:val="both"/>
        <w:widowControl w:val="off"/>
        <w:rPr>
          <w:rFonts w:eastAsia="Calibri"/>
          <w:b/>
          <w:i/>
        </w:rPr>
      </w:pPr>
      <w:r>
        <w:rPr>
          <w:rFonts w:eastAsia="Calibri"/>
          <w:b/>
        </w:rPr>
        <w:t xml:space="preserve">Основные умения и навыки.</w:t>
      </w:r>
      <w:r>
        <w:rPr>
          <w:rFonts w:eastAsia="Calibri"/>
          <w:b/>
          <w:i/>
        </w:rPr>
        <w:t xml:space="preserve"> </w:t>
      </w:r>
      <w:r/>
    </w:p>
    <w:p>
      <w:pPr>
        <w:jc w:val="both"/>
        <w:widowControl w:val="off"/>
        <w:rPr>
          <w:rFonts w:eastAsia="Calibri"/>
          <w:b/>
          <w:i/>
        </w:rPr>
      </w:pPr>
      <w:r>
        <w:rPr>
          <w:rFonts w:eastAsia="Calibri"/>
          <w:b/>
          <w:i/>
        </w:rPr>
      </w:r>
      <w:r/>
    </w:p>
    <w:p>
      <w:pPr>
        <w:jc w:val="both"/>
        <w:widowControl w:val="off"/>
        <w:rPr>
          <w:b/>
        </w:rPr>
      </w:pPr>
      <w:r>
        <w:rPr>
          <w:rFonts w:eastAsia="Calibri"/>
          <w:b/>
        </w:rPr>
        <w:t xml:space="preserve">Ученики должны знать: </w:t>
      </w:r>
      <w:r/>
    </w:p>
    <w:p>
      <w:pPr>
        <w:ind w:right="41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- алфавит;</w:t>
      </w:r>
      <w:r/>
    </w:p>
    <w:p>
      <w:pPr>
        <w:ind w:right="41"/>
        <w:rPr>
          <w:rFonts w:ascii="Times New Roman CYR" w:hAnsi="Times New Roman CYR" w:cs="Times New Roman CYR"/>
          <w:b/>
          <w:highlight w:val="white"/>
        </w:rPr>
      </w:pPr>
      <w:r>
        <w:rPr>
          <w:rFonts w:ascii="Times New Roman CYR" w:hAnsi="Times New Roman CYR" w:cs="Times New Roman CYR"/>
          <w:b/>
          <w:highlight w:val="white"/>
        </w:rPr>
        <w:t xml:space="preserve">Ученики должны уметь:</w:t>
      </w:r>
      <w:r/>
    </w:p>
    <w:p>
      <w:pPr>
        <w:ind w:right="41"/>
        <w:jc w:val="both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b/>
          <w:highlight w:val="white"/>
        </w:rPr>
        <w:t xml:space="preserve">- </w:t>
      </w:r>
      <w:r>
        <w:rPr>
          <w:rFonts w:ascii="Times New Roman CYR" w:hAnsi="Times New Roman CYR" w:cs="Times New Roman CYR"/>
          <w:highlight w:val="white"/>
        </w:rPr>
        <w:t xml:space="preserve">анализировать слова по звуковому составу, различать звуки гласные и согласные, согласные, звонкие и глухие</w:t>
      </w:r>
      <w:r>
        <w:rPr>
          <w:rFonts w:ascii="Times New Roman CYR" w:hAnsi="Times New Roman CYR" w:cs="Times New Roman CYR"/>
          <w:highlight w:val="white"/>
        </w:rPr>
        <w:t xml:space="preserve">, </w:t>
      </w:r>
      <w:r>
        <w:rPr>
          <w:rFonts w:ascii="Times New Roman CYR" w:hAnsi="Times New Roman CYR" w:cs="Times New Roman CYR"/>
          <w:b/>
          <w:highlight w:val="white"/>
        </w:rPr>
        <w:t xml:space="preserve">р-л, </w:t>
      </w:r>
      <w:r>
        <w:rPr>
          <w:rFonts w:ascii="Times New Roman CYR" w:hAnsi="Times New Roman CYR" w:cs="Times New Roman CYR"/>
          <w:highlight w:val="white"/>
        </w:rPr>
        <w:t xml:space="preserve">свистящие и шипящие, аффрикаты, твердые и мягкие на слух, в произношении, написании;</w:t>
      </w:r>
      <w:r/>
    </w:p>
    <w:p>
      <w:pPr>
        <w:ind w:right="41"/>
        <w:jc w:val="both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- списывать по слогам с рукописного и печатного текста;</w:t>
      </w:r>
      <w:r/>
    </w:p>
    <w:p>
      <w:pPr>
        <w:ind w:right="41"/>
        <w:jc w:val="both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- писать под диктовку слова, написание которых не расходится с произношением, простые по структуре предложения, текст после предварительного анализа; </w:t>
      </w:r>
      <w:r/>
    </w:p>
    <w:p>
      <w:pPr>
        <w:ind w:right="41"/>
        <w:jc w:val="both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 xml:space="preserve">- писать предложения с заглавной буквы, в конце предложения ставить точку;</w:t>
      </w:r>
      <w:r/>
    </w:p>
    <w:p>
      <w:pPr>
        <w:ind w:right="41"/>
        <w:jc w:val="both"/>
        <w:rPr>
          <w:rFonts w:ascii="Times New Roman CYR" w:hAnsi="Times New Roman CYR" w:cs="Times New Roman CYR"/>
          <w:highlight w:val="white"/>
        </w:rPr>
        <w:sectPr>
          <w:footnotePr/>
          <w:endnotePr/>
          <w:type w:val="nextPage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 CYR" w:hAnsi="Times New Roman CYR" w:cs="Times New Roman CYR"/>
          <w:highlight w:val="white"/>
        </w:rPr>
        <w:t xml:space="preserve">- составлять по заданию предложения, выделя</w:t>
      </w:r>
      <w:r>
        <w:rPr>
          <w:rFonts w:ascii="Times New Roman CYR" w:hAnsi="Times New Roman CYR" w:cs="Times New Roman CYR"/>
          <w:highlight w:val="white"/>
        </w:rPr>
        <w:t xml:space="preserve">ть предложения из речи и текста</w:t>
      </w:r>
      <w:r>
        <w:rPr>
          <w:rFonts w:ascii="Times New Roman CYR" w:hAnsi="Times New Roman CYR" w:cs="Times New Roman CYR"/>
          <w:highlight w:val="white"/>
        </w:rPr>
        <w:t xml:space="preserve">.</w:t>
      </w:r>
      <w:r/>
    </w:p>
    <w:p>
      <w:r/>
      <w:r/>
    </w:p>
    <w:sectPr>
      <w:footnotePr/>
      <w:endnotePr/>
      <w:type w:val="nextPage"/>
      <w:pgSz w:w="16838" w:h="11906" w:orient="landscape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mbus Roman No9 L">
    <w:panose1 w:val="020B0503020202020204"/>
  </w:font>
  <w:font w:name="Times New Roman CYR">
    <w:panose1 w:val="02020603050405020304"/>
  </w:font>
  <w:font w:name="Symbol">
    <w:panose1 w:val="05050102010706020507"/>
  </w:font>
  <w:font w:name="Franklin Gothic Demi">
    <w:panose1 w:val="020B0703020102020204"/>
  </w:font>
  <w:font w:name="SimSun">
    <w:panose1 w:val="02010600030101010101"/>
  </w:font>
  <w:font w:name="OpenSymbol">
    <w:panose1 w:val="05050102010706020507"/>
  </w:font>
  <w:font w:name="Courier New">
    <w:panose1 w:val="02070309020205020404"/>
  </w:font>
  <w:font w:name="Mangal">
    <w:panose1 w:val="02040503050406030204"/>
  </w:font>
  <w:font w:name="Thames">
    <w:panose1 w:val="020B0503020202020204"/>
  </w:font>
  <w:font w:name="FuturisC">
    <w:panose1 w:val="020B0503020202020204"/>
  </w:font>
  <w:font w:name="Segoe UI">
    <w:panose1 w:val="020B0502040204020203"/>
  </w:font>
  <w:font w:name="Consolas">
    <w:panose1 w:val="020B0609020204030204"/>
  </w:font>
  <w:font w:name="Wingdings">
    <w:panose1 w:val="05000000000000000000"/>
  </w:font>
  <w:font w:name="Century Schoolbook">
    <w:panose1 w:val="02040604050505020304"/>
  </w:font>
  <w:font w:name="PragmaticaC">
    <w:panose1 w:val="020B0503020202020204"/>
  </w:font>
  <w:font w:name="Franklin Gothic Book">
    <w:panose1 w:val="020B0503020102020204"/>
  </w:font>
  <w:font w:name="@Arial Unicode MS">
    <w:panose1 w:val="020B0604020202020204"/>
  </w:font>
  <w:font w:name="Calibri Light">
    <w:panose1 w:val="020F0302020204030204"/>
  </w:font>
  <w:font w:name="Tahoma">
    <w:panose1 w:val="020B0604030504040204"/>
  </w:font>
  <w:font w:name="Book Antiqua">
    <w:panose1 w:val="020406020503050303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ascii="Symbol" w:hAnsi="Symbol"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40" w:hanging="360"/>
        <w:tabs>
          <w:tab w:val="num" w:pos="74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◦"/>
      <w:lvlJc w:val="left"/>
      <w:pPr>
        <w:ind w:left="1100" w:hanging="360"/>
        <w:tabs>
          <w:tab w:val="num" w:pos="1100" w:leader="none"/>
        </w:tabs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60" w:hanging="360"/>
        <w:tabs>
          <w:tab w:val="num" w:pos="1460" w:leader="none"/>
        </w:tabs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20" w:hanging="360"/>
        <w:tabs>
          <w:tab w:val="num" w:pos="182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80" w:hanging="360"/>
        <w:tabs>
          <w:tab w:val="num" w:pos="2180" w:leader="none"/>
        </w:tabs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40" w:hanging="360"/>
        <w:tabs>
          <w:tab w:val="num" w:pos="2540" w:leader="none"/>
        </w:tabs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900" w:hanging="360"/>
        <w:tabs>
          <w:tab w:val="num" w:pos="290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60" w:hanging="360"/>
        <w:tabs>
          <w:tab w:val="num" w:pos="3260" w:leader="none"/>
        </w:tabs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20" w:hanging="360"/>
        <w:tabs>
          <w:tab w:val="num" w:pos="3620" w:leader="none"/>
        </w:tabs>
      </w:pPr>
      <w:rPr>
        <w:rFonts w:ascii="OpenSymbol" w:hAnsi="OpenSymbol" w:cs="Open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0" w:hanging="360"/>
        <w:tabs>
          <w:tab w:val="num" w:pos="76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◦"/>
      <w:lvlJc w:val="left"/>
      <w:pPr>
        <w:ind w:left="1120" w:hanging="360"/>
        <w:tabs>
          <w:tab w:val="num" w:pos="1120" w:leader="none"/>
        </w:tabs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80" w:hanging="360"/>
        <w:tabs>
          <w:tab w:val="num" w:pos="1480" w:leader="none"/>
        </w:tabs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40" w:hanging="360"/>
        <w:tabs>
          <w:tab w:val="num" w:pos="184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2200" w:hanging="360"/>
        <w:tabs>
          <w:tab w:val="num" w:pos="2200" w:leader="none"/>
        </w:tabs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60" w:hanging="360"/>
        <w:tabs>
          <w:tab w:val="num" w:pos="2560" w:leader="none"/>
        </w:tabs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920" w:hanging="360"/>
        <w:tabs>
          <w:tab w:val="num" w:pos="292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80" w:hanging="360"/>
        <w:tabs>
          <w:tab w:val="num" w:pos="3280" w:leader="none"/>
        </w:tabs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40" w:hanging="360"/>
        <w:tabs>
          <w:tab w:val="num" w:pos="3640" w:leader="none"/>
        </w:tabs>
      </w:pPr>
      <w:rPr>
        <w:rFonts w:ascii="OpenSymbol" w:hAnsi="OpenSymbol" w:cs="Open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hint="default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pStyle w:val="723"/>
      <w:isLgl w:val="false"/>
      <w:suff w:val="tab"/>
      <w:lvlText w:val=""/>
      <w:lvlJc w:val="left"/>
      <w:pPr>
        <w:ind w:left="720" w:hanging="360"/>
        <w:tabs>
          <w:tab w:val="num" w:pos="720" w:leader="none"/>
        </w:tabs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3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33"/>
  </w:num>
  <w:num w:numId="4">
    <w:abstractNumId w:val="12"/>
  </w:num>
  <w:num w:numId="5">
    <w:abstractNumId w:val="39"/>
  </w:num>
  <w:num w:numId="6">
    <w:abstractNumId w:val="36"/>
  </w:num>
  <w:num w:numId="7">
    <w:abstractNumId w:val="9"/>
  </w:num>
  <w:num w:numId="8">
    <w:abstractNumId w:val="27"/>
  </w:num>
  <w:num w:numId="9">
    <w:abstractNumId w:val="31"/>
  </w:num>
  <w:num w:numId="10">
    <w:abstractNumId w:val="6"/>
  </w:num>
  <w:num w:numId="11">
    <w:abstractNumId w:val="28"/>
  </w:num>
  <w:num w:numId="12">
    <w:abstractNumId w:val="19"/>
  </w:num>
  <w:num w:numId="13">
    <w:abstractNumId w:val="35"/>
  </w:num>
  <w:num w:numId="14">
    <w:abstractNumId w:val="24"/>
  </w:num>
  <w:num w:numId="15">
    <w:abstractNumId w:val="32"/>
  </w:num>
  <w:num w:numId="16">
    <w:abstractNumId w:val="25"/>
  </w:num>
  <w:num w:numId="17">
    <w:abstractNumId w:val="21"/>
  </w:num>
  <w:num w:numId="18">
    <w:abstractNumId w:val="38"/>
  </w:num>
  <w:num w:numId="19">
    <w:abstractNumId w:val="17"/>
  </w:num>
  <w:num w:numId="20">
    <w:abstractNumId w:val="26"/>
  </w:num>
  <w:num w:numId="21">
    <w:abstractNumId w:val="13"/>
  </w:num>
  <w:num w:numId="22">
    <w:abstractNumId w:val="2"/>
  </w:num>
  <w:num w:numId="23">
    <w:abstractNumId w:val="1"/>
  </w:num>
  <w:num w:numId="24">
    <w:abstractNumId w:val="5"/>
  </w:num>
  <w:num w:numId="25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87" w:legacySpace="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72" w:legacySpace="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7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73" w:legacySpace="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8">
    <w:abstractNumId w:val="15"/>
  </w:num>
  <w:num w:numId="29">
    <w:abstractNumId w:val="14"/>
  </w:num>
  <w:num w:numId="30">
    <w:abstractNumId w:val="11"/>
  </w:num>
  <w:num w:numId="31">
    <w:abstractNumId w:val="8"/>
  </w:num>
  <w:num w:numId="32">
    <w:abstractNumId w:val="29"/>
  </w:num>
  <w:num w:numId="33">
    <w:abstractNumId w:val="4"/>
  </w:num>
  <w:num w:numId="34">
    <w:abstractNumId w:val="3"/>
  </w:num>
  <w:num w:numId="35">
    <w:abstractNumId w:val="18"/>
  </w:num>
  <w:num w:numId="36">
    <w:abstractNumId w:val="34"/>
  </w:num>
  <w:num w:numId="37">
    <w:abstractNumId w:val="23"/>
  </w:num>
  <w:num w:numId="38">
    <w:abstractNumId w:val="7"/>
  </w:num>
  <w:num w:numId="39">
    <w:abstractNumId w:val="22"/>
  </w:num>
  <w:num w:numId="40">
    <w:abstractNumId w:val="30"/>
  </w:num>
  <w:num w:numId="41">
    <w:abstractNumId w:val="16"/>
  </w:num>
  <w:num w:numId="42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84"/>
    <w:link w:val="68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84"/>
    <w:link w:val="68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84"/>
    <w:link w:val="683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80"/>
    <w:next w:val="68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8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80"/>
    <w:next w:val="68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8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80"/>
    <w:next w:val="68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8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0"/>
    <w:next w:val="68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8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0"/>
    <w:next w:val="68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8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0"/>
    <w:next w:val="68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8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80"/>
    <w:next w:val="68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84"/>
    <w:link w:val="32"/>
    <w:uiPriority w:val="10"/>
    <w:rPr>
      <w:sz w:val="48"/>
      <w:szCs w:val="48"/>
    </w:rPr>
  </w:style>
  <w:style w:type="paragraph" w:styleId="34">
    <w:name w:val="Subtitle"/>
    <w:basedOn w:val="680"/>
    <w:next w:val="68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84"/>
    <w:link w:val="34"/>
    <w:uiPriority w:val="11"/>
    <w:rPr>
      <w:sz w:val="24"/>
      <w:szCs w:val="24"/>
    </w:rPr>
  </w:style>
  <w:style w:type="paragraph" w:styleId="36">
    <w:name w:val="Quote"/>
    <w:basedOn w:val="680"/>
    <w:next w:val="68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0"/>
    <w:next w:val="680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84"/>
    <w:link w:val="702"/>
    <w:uiPriority w:val="99"/>
  </w:style>
  <w:style w:type="character" w:styleId="43">
    <w:name w:val="Footer Char"/>
    <w:basedOn w:val="684"/>
    <w:link w:val="704"/>
    <w:uiPriority w:val="99"/>
  </w:style>
  <w:style w:type="paragraph" w:styleId="44">
    <w:name w:val="Caption"/>
    <w:basedOn w:val="680"/>
    <w:next w:val="68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704"/>
    <w:uiPriority w:val="99"/>
  </w:style>
  <w:style w:type="table" w:styleId="47">
    <w:name w:val="Table Grid Light"/>
    <w:basedOn w:val="68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782"/>
    <w:uiPriority w:val="99"/>
    <w:rPr>
      <w:sz w:val="18"/>
    </w:rPr>
  </w:style>
  <w:style w:type="paragraph" w:styleId="176">
    <w:name w:val="endnote text"/>
    <w:basedOn w:val="68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link w:val="688"/>
    <w:qFormat/>
    <w:uiPriority w:val="9"/>
    <w:rPr>
      <w:b/>
      <w:bCs/>
      <w:sz w:val="48"/>
      <w:szCs w:val="48"/>
    </w:rPr>
    <w:pPr>
      <w:spacing w:after="100" w:afterAutospacing="1" w:before="100" w:beforeAutospacing="1"/>
      <w:outlineLvl w:val="0"/>
    </w:pPr>
  </w:style>
  <w:style w:type="paragraph" w:styleId="682">
    <w:name w:val="Heading 2"/>
    <w:basedOn w:val="680"/>
    <w:next w:val="680"/>
    <w:link w:val="689"/>
    <w:qFormat/>
    <w:uiPriority w:val="99"/>
    <w:unhideWhenUsed/>
    <w:rPr>
      <w:rFonts w:ascii="Cambria" w:hAnsi="Cambria"/>
      <w:b/>
      <w:bCs/>
      <w:color w:val="4F81BD"/>
      <w:sz w:val="26"/>
      <w:szCs w:val="26"/>
    </w:rPr>
    <w:pPr>
      <w:keepLines/>
      <w:keepNext/>
      <w:spacing w:lineRule="auto" w:line="276" w:before="200"/>
      <w:outlineLvl w:val="1"/>
    </w:pPr>
  </w:style>
  <w:style w:type="paragraph" w:styleId="683">
    <w:name w:val="Heading 3"/>
    <w:basedOn w:val="680"/>
    <w:next w:val="680"/>
    <w:link w:val="690"/>
    <w:qFormat/>
    <w:rPr>
      <w:rFonts w:ascii="Arial" w:hAnsi="Arial" w:cs="Arial" w:eastAsia="Calibri"/>
      <w:b/>
      <w:bCs/>
      <w:sz w:val="26"/>
      <w:szCs w:val="26"/>
      <w:lang w:eastAsia="en-US"/>
    </w:rPr>
    <w:pPr>
      <w:keepNext/>
      <w:spacing w:lineRule="auto" w:line="276" w:after="60" w:before="240"/>
      <w:outlineLvl w:val="2"/>
    </w:p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0"/>
    <w:qFormat/>
    <w:uiPriority w:val="34"/>
    <w:pPr>
      <w:contextualSpacing w:val="true"/>
      <w:ind w:left="720"/>
    </w:pPr>
  </w:style>
  <w:style w:type="character" w:styleId="688" w:customStyle="1">
    <w:name w:val="Заголовок 1 Знак"/>
    <w:basedOn w:val="684"/>
    <w:link w:val="681"/>
    <w:uiPriority w:val="9"/>
    <w:rPr>
      <w:b/>
      <w:bCs/>
      <w:sz w:val="48"/>
      <w:szCs w:val="48"/>
    </w:rPr>
  </w:style>
  <w:style w:type="character" w:styleId="689" w:customStyle="1">
    <w:name w:val="Заголовок 2 Знак"/>
    <w:basedOn w:val="684"/>
    <w:link w:val="682"/>
    <w:uiPriority w:val="99"/>
    <w:rPr>
      <w:rFonts w:ascii="Cambria" w:hAnsi="Cambria"/>
      <w:b/>
      <w:bCs/>
      <w:color w:val="4F81BD"/>
      <w:sz w:val="26"/>
      <w:szCs w:val="26"/>
    </w:rPr>
  </w:style>
  <w:style w:type="character" w:styleId="690" w:customStyle="1">
    <w:name w:val="Заголовок 3 Знак"/>
    <w:basedOn w:val="684"/>
    <w:link w:val="683"/>
    <w:rPr>
      <w:rFonts w:ascii="Arial" w:hAnsi="Arial" w:cs="Arial" w:eastAsia="Calibri"/>
      <w:b/>
      <w:bCs/>
      <w:sz w:val="26"/>
      <w:szCs w:val="26"/>
      <w:lang w:eastAsia="en-US"/>
    </w:rPr>
  </w:style>
  <w:style w:type="paragraph" w:styleId="691" w:customStyle="1">
    <w:name w:val="Заголовок 21"/>
    <w:basedOn w:val="680"/>
    <w:next w:val="680"/>
    <w:qFormat/>
    <w:uiPriority w:val="9"/>
    <w:unhideWhenUsed/>
    <w:rPr>
      <w:rFonts w:ascii="Cambria" w:hAnsi="Cambria"/>
      <w:b/>
      <w:bCs/>
      <w:color w:val="4F81BD"/>
      <w:sz w:val="26"/>
      <w:szCs w:val="26"/>
    </w:rPr>
    <w:pPr>
      <w:keepLines/>
      <w:keepNext/>
      <w:spacing w:lineRule="auto" w:line="276" w:before="200"/>
      <w:outlineLvl w:val="1"/>
    </w:pPr>
  </w:style>
  <w:style w:type="numbering" w:styleId="692" w:customStyle="1">
    <w:name w:val="Нет списка1"/>
    <w:next w:val="686"/>
    <w:uiPriority w:val="99"/>
    <w:semiHidden/>
    <w:unhideWhenUsed/>
  </w:style>
  <w:style w:type="table" w:styleId="693">
    <w:name w:val="Table Grid"/>
    <w:basedOn w:val="685"/>
    <w:uiPriority w:val="59"/>
    <w:rPr>
      <w:rFonts w:ascii="Calibri" w:hAnsi="Calibri" w:cs="Calibri" w:eastAsia="Calibri"/>
      <w:sz w:val="22"/>
      <w:szCs w:val="22"/>
      <w:lang w:eastAsia="en-U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94">
    <w:name w:val="No Spacing"/>
    <w:link w:val="695"/>
    <w:qFormat/>
    <w:uiPriority w:val="1"/>
    <w:rPr>
      <w:rFonts w:ascii="Calibri" w:hAnsi="Calibri"/>
      <w:sz w:val="22"/>
      <w:szCs w:val="22"/>
    </w:rPr>
  </w:style>
  <w:style w:type="character" w:styleId="695" w:customStyle="1">
    <w:name w:val="Без интервала Знак"/>
    <w:link w:val="694"/>
    <w:uiPriority w:val="1"/>
    <w:rPr>
      <w:rFonts w:ascii="Calibri" w:hAnsi="Calibri"/>
      <w:sz w:val="22"/>
      <w:szCs w:val="22"/>
    </w:rPr>
  </w:style>
  <w:style w:type="paragraph" w:styleId="696" w:customStyle="1">
    <w:name w:val="c4"/>
    <w:basedOn w:val="680"/>
    <w:pPr>
      <w:spacing w:after="100" w:afterAutospacing="1" w:before="100" w:beforeAutospacing="1"/>
    </w:pPr>
  </w:style>
  <w:style w:type="character" w:styleId="697" w:customStyle="1">
    <w:name w:val="c12"/>
    <w:basedOn w:val="684"/>
  </w:style>
  <w:style w:type="character" w:styleId="698" w:customStyle="1">
    <w:name w:val="c0"/>
    <w:basedOn w:val="684"/>
  </w:style>
  <w:style w:type="paragraph" w:styleId="699" w:customStyle="1">
    <w:name w:val="c20"/>
    <w:basedOn w:val="680"/>
    <w:pPr>
      <w:spacing w:after="100" w:afterAutospacing="1" w:before="100" w:beforeAutospacing="1"/>
    </w:pPr>
  </w:style>
  <w:style w:type="paragraph" w:styleId="700" w:customStyle="1">
    <w:name w:val="c5"/>
    <w:basedOn w:val="680"/>
    <w:pPr>
      <w:spacing w:after="100" w:afterAutospacing="1" w:before="100" w:beforeAutospacing="1"/>
    </w:pPr>
  </w:style>
  <w:style w:type="paragraph" w:styleId="701" w:customStyle="1">
    <w:name w:val="c10"/>
    <w:basedOn w:val="680"/>
    <w:pPr>
      <w:spacing w:after="100" w:afterAutospacing="1" w:before="100" w:beforeAutospacing="1"/>
    </w:pPr>
  </w:style>
  <w:style w:type="paragraph" w:styleId="702">
    <w:name w:val="Header"/>
    <w:basedOn w:val="680"/>
    <w:link w:val="703"/>
    <w:uiPriority w:val="99"/>
    <w:unhideWhenUsed/>
    <w:rPr>
      <w:rFonts w:ascii="Calibri" w:hAnsi="Calibri"/>
      <w:sz w:val="22"/>
      <w:szCs w:val="22"/>
    </w:rPr>
    <w:pPr>
      <w:tabs>
        <w:tab w:val="center" w:pos="4677" w:leader="none"/>
        <w:tab w:val="right" w:pos="9355" w:leader="none"/>
      </w:tabs>
    </w:pPr>
  </w:style>
  <w:style w:type="character" w:styleId="703" w:customStyle="1">
    <w:name w:val="Верхний колонтитул Знак"/>
    <w:basedOn w:val="684"/>
    <w:link w:val="702"/>
    <w:uiPriority w:val="99"/>
    <w:rPr>
      <w:rFonts w:ascii="Calibri" w:hAnsi="Calibri"/>
      <w:sz w:val="22"/>
      <w:szCs w:val="22"/>
    </w:rPr>
  </w:style>
  <w:style w:type="paragraph" w:styleId="704">
    <w:name w:val="Footer"/>
    <w:basedOn w:val="680"/>
    <w:link w:val="705"/>
    <w:uiPriority w:val="99"/>
    <w:unhideWhenUsed/>
    <w:rPr>
      <w:rFonts w:ascii="Calibri" w:hAnsi="Calibri"/>
      <w:sz w:val="22"/>
      <w:szCs w:val="22"/>
    </w:rPr>
    <w:pPr>
      <w:tabs>
        <w:tab w:val="center" w:pos="4677" w:leader="none"/>
        <w:tab w:val="right" w:pos="9355" w:leader="none"/>
      </w:tabs>
    </w:pPr>
  </w:style>
  <w:style w:type="character" w:styleId="705" w:customStyle="1">
    <w:name w:val="Нижний колонтитул Знак"/>
    <w:basedOn w:val="684"/>
    <w:link w:val="704"/>
    <w:uiPriority w:val="99"/>
    <w:rPr>
      <w:rFonts w:ascii="Calibri" w:hAnsi="Calibri"/>
      <w:sz w:val="22"/>
      <w:szCs w:val="22"/>
    </w:rPr>
  </w:style>
  <w:style w:type="character" w:styleId="706" w:customStyle="1">
    <w:name w:val="c1"/>
    <w:basedOn w:val="684"/>
  </w:style>
  <w:style w:type="paragraph" w:styleId="707">
    <w:name w:val="Balloon Text"/>
    <w:basedOn w:val="680"/>
    <w:link w:val="708"/>
    <w:unhideWhenUsed/>
    <w:rPr>
      <w:rFonts w:ascii="Tahoma" w:hAnsi="Tahoma" w:cs="Tahoma"/>
      <w:sz w:val="16"/>
      <w:szCs w:val="16"/>
    </w:rPr>
  </w:style>
  <w:style w:type="character" w:styleId="708" w:customStyle="1">
    <w:name w:val="Текст выноски Знак"/>
    <w:basedOn w:val="684"/>
    <w:link w:val="707"/>
    <w:rPr>
      <w:rFonts w:ascii="Tahoma" w:hAnsi="Tahoma" w:cs="Tahoma"/>
      <w:sz w:val="16"/>
      <w:szCs w:val="16"/>
    </w:rPr>
  </w:style>
  <w:style w:type="character" w:styleId="709" w:customStyle="1">
    <w:name w:val="c3"/>
    <w:basedOn w:val="684"/>
  </w:style>
  <w:style w:type="character" w:styleId="710" w:customStyle="1">
    <w:name w:val="apple-converted-space"/>
    <w:basedOn w:val="684"/>
  </w:style>
  <w:style w:type="character" w:styleId="711">
    <w:name w:val="Strong"/>
    <w:basedOn w:val="684"/>
    <w:qFormat/>
    <w:uiPriority w:val="22"/>
    <w:rPr>
      <w:b/>
      <w:bCs/>
    </w:rPr>
  </w:style>
  <w:style w:type="paragraph" w:styleId="712">
    <w:name w:val="Normal (Web)"/>
    <w:basedOn w:val="680"/>
    <w:uiPriority w:val="99"/>
    <w:unhideWhenUsed/>
    <w:pPr>
      <w:spacing w:after="119" w:before="100" w:beforeAutospacing="1"/>
    </w:pPr>
  </w:style>
  <w:style w:type="paragraph" w:styleId="713" w:customStyle="1">
    <w:name w:val="Default"/>
    <w:rPr>
      <w:rFonts w:ascii="Calibri" w:hAnsi="Calibri" w:eastAsia="Calibri"/>
      <w:color w:val="000000"/>
      <w:sz w:val="24"/>
      <w:szCs w:val="24"/>
      <w:lang w:eastAsia="en-US"/>
    </w:rPr>
  </w:style>
  <w:style w:type="paragraph" w:styleId="714">
    <w:name w:val="toc 1"/>
    <w:basedOn w:val="680"/>
    <w:next w:val="680"/>
    <w:uiPriority w:val="39"/>
    <w:unhideWhenUsed/>
    <w:rPr>
      <w:sz w:val="22"/>
      <w:szCs w:val="22"/>
    </w:rPr>
    <w:pPr>
      <w:spacing w:lineRule="auto" w:line="276" w:after="100"/>
    </w:pPr>
  </w:style>
  <w:style w:type="paragraph" w:styleId="715">
    <w:name w:val="toc 2"/>
    <w:basedOn w:val="680"/>
    <w:next w:val="680"/>
    <w:uiPriority w:val="39"/>
    <w:unhideWhenUsed/>
    <w:rPr>
      <w:rFonts w:ascii="Calibri" w:hAnsi="Calibri"/>
      <w:sz w:val="22"/>
      <w:szCs w:val="22"/>
    </w:rPr>
    <w:pPr>
      <w:ind w:left="220"/>
      <w:spacing w:lineRule="auto" w:line="276" w:after="100"/>
    </w:pPr>
  </w:style>
  <w:style w:type="character" w:styleId="716" w:customStyle="1">
    <w:name w:val="Гиперссылка1"/>
    <w:basedOn w:val="684"/>
    <w:uiPriority w:val="99"/>
    <w:unhideWhenUsed/>
    <w:rPr>
      <w:color w:val="0000FF"/>
      <w:u w:val="single"/>
    </w:rPr>
  </w:style>
  <w:style w:type="character" w:styleId="717" w:customStyle="1">
    <w:name w:val="Заголовок 2 Знак1"/>
    <w:basedOn w:val="684"/>
    <w:uiPriority w:val="9"/>
    <w:semiHidden/>
    <w:rPr>
      <w:rFonts w:ascii="Calibri Light" w:hAnsi="Calibri Light" w:cs="Calibri Light" w:eastAsia="Calibri Light"/>
      <w:b/>
      <w:bCs/>
      <w:color w:val="5B9BD5" w:themeColor="accent1"/>
      <w:sz w:val="26"/>
      <w:szCs w:val="26"/>
    </w:rPr>
  </w:style>
  <w:style w:type="character" w:styleId="718">
    <w:name w:val="Hyperlink"/>
    <w:basedOn w:val="684"/>
    <w:uiPriority w:val="99"/>
    <w:unhideWhenUsed/>
    <w:rPr>
      <w:color w:val="0563C1" w:themeColor="hyperlink"/>
      <w:u w:val="single"/>
    </w:rPr>
  </w:style>
  <w:style w:type="paragraph" w:styleId="719" w:customStyle="1">
    <w:name w:val="Style5"/>
    <w:basedOn w:val="680"/>
    <w:uiPriority w:val="99"/>
    <w:rPr>
      <w:rFonts w:ascii="Century Schoolbook" w:hAnsi="Century Schoolbook" w:cs="Century Schoolbook"/>
    </w:rPr>
    <w:pPr>
      <w:widowControl w:val="off"/>
    </w:pPr>
  </w:style>
  <w:style w:type="paragraph" w:styleId="720" w:customStyle="1">
    <w:name w:val="стиль2"/>
    <w:basedOn w:val="680"/>
    <w:rPr>
      <w:rFonts w:ascii="Tahoma" w:hAnsi="Tahoma" w:cs="Tahoma" w:eastAsia="Calibri"/>
      <w:sz w:val="20"/>
      <w:szCs w:val="20"/>
    </w:rPr>
    <w:pPr>
      <w:spacing w:after="100" w:afterAutospacing="1" w:before="100" w:beforeAutospacing="1"/>
    </w:pPr>
  </w:style>
  <w:style w:type="numbering" w:styleId="721" w:customStyle="1">
    <w:name w:val="Нет списка2"/>
    <w:next w:val="686"/>
    <w:uiPriority w:val="99"/>
    <w:semiHidden/>
    <w:unhideWhenUsed/>
  </w:style>
  <w:style w:type="table" w:styleId="722" w:customStyle="1">
    <w:name w:val="Сетка таблицы1"/>
    <w:basedOn w:val="685"/>
    <w:next w:val="693"/>
    <w:uiPriority w:val="59"/>
    <w:rPr>
      <w:rFonts w:ascii="Calibri" w:hAnsi="Calibri" w:eastAsia="Calibri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723" w:customStyle="1">
    <w:name w:val="Стиль4"/>
    <w:basedOn w:val="680"/>
    <w:uiPriority w:val="99"/>
    <w:rPr>
      <w:rFonts w:ascii="Calibri" w:hAnsi="Calibri" w:eastAsia="Calibri"/>
      <w:sz w:val="22"/>
      <w:szCs w:val="22"/>
      <w:lang w:eastAsia="en-US"/>
    </w:rPr>
    <w:pPr>
      <w:numPr>
        <w:numId w:val="21"/>
      </w:numPr>
      <w:spacing w:lineRule="auto" w:line="276" w:after="200"/>
    </w:pPr>
  </w:style>
  <w:style w:type="paragraph" w:styleId="724">
    <w:name w:val="List 2"/>
    <w:basedOn w:val="680"/>
    <w:uiPriority w:val="99"/>
    <w:rPr>
      <w:rFonts w:ascii="Calibri" w:hAnsi="Calibri" w:eastAsia="Calibri"/>
      <w:sz w:val="22"/>
      <w:szCs w:val="22"/>
      <w:lang w:eastAsia="en-US"/>
    </w:rPr>
    <w:pPr>
      <w:ind w:left="566" w:hanging="283"/>
      <w:spacing w:lineRule="auto" w:line="276" w:after="200"/>
    </w:pPr>
  </w:style>
  <w:style w:type="paragraph" w:styleId="725">
    <w:name w:val="List Bullet 2"/>
    <w:basedOn w:val="680"/>
    <w:uiPriority w:val="99"/>
    <w:rPr>
      <w:rFonts w:ascii="Calibri" w:hAnsi="Calibri" w:eastAsia="Calibri"/>
      <w:sz w:val="22"/>
      <w:szCs w:val="22"/>
      <w:lang w:eastAsia="en-US"/>
    </w:rPr>
    <w:pPr>
      <w:ind w:left="643" w:hanging="360"/>
      <w:spacing w:lineRule="auto" w:line="276" w:after="200"/>
      <w:tabs>
        <w:tab w:val="num" w:pos="643" w:leader="none"/>
      </w:tabs>
    </w:pPr>
  </w:style>
  <w:style w:type="paragraph" w:styleId="726">
    <w:name w:val="Body Text"/>
    <w:basedOn w:val="680"/>
    <w:link w:val="727"/>
    <w:uiPriority w:val="99"/>
    <w:rPr>
      <w:rFonts w:ascii="Calibri" w:hAnsi="Calibri" w:eastAsia="Calibri"/>
      <w:sz w:val="22"/>
      <w:szCs w:val="22"/>
      <w:lang w:eastAsia="en-US"/>
    </w:rPr>
    <w:pPr>
      <w:spacing w:lineRule="auto" w:line="276" w:after="120"/>
    </w:pPr>
  </w:style>
  <w:style w:type="character" w:styleId="727" w:customStyle="1">
    <w:name w:val="Основной текст Знак"/>
    <w:basedOn w:val="684"/>
    <w:link w:val="726"/>
    <w:uiPriority w:val="99"/>
    <w:rPr>
      <w:rFonts w:ascii="Calibri" w:hAnsi="Calibri" w:eastAsia="Calibri"/>
      <w:sz w:val="22"/>
      <w:szCs w:val="22"/>
      <w:lang w:eastAsia="en-US"/>
    </w:rPr>
  </w:style>
  <w:style w:type="paragraph" w:styleId="728">
    <w:name w:val="Body Text Indent"/>
    <w:basedOn w:val="680"/>
    <w:link w:val="729"/>
    <w:uiPriority w:val="99"/>
    <w:rPr>
      <w:rFonts w:ascii="Calibri" w:hAnsi="Calibri" w:eastAsia="Calibri"/>
      <w:sz w:val="22"/>
      <w:szCs w:val="22"/>
      <w:lang w:eastAsia="en-US"/>
    </w:rPr>
    <w:pPr>
      <w:ind w:left="283"/>
      <w:spacing w:lineRule="auto" w:line="276" w:after="120"/>
    </w:pPr>
  </w:style>
  <w:style w:type="character" w:styleId="729" w:customStyle="1">
    <w:name w:val="Основной текст с отступом Знак"/>
    <w:basedOn w:val="684"/>
    <w:link w:val="728"/>
    <w:uiPriority w:val="99"/>
    <w:rPr>
      <w:rFonts w:ascii="Calibri" w:hAnsi="Calibri" w:eastAsia="Calibri"/>
      <w:sz w:val="22"/>
      <w:szCs w:val="22"/>
      <w:lang w:eastAsia="en-US"/>
    </w:rPr>
  </w:style>
  <w:style w:type="paragraph" w:styleId="730">
    <w:name w:val="Body Text First Indent"/>
    <w:basedOn w:val="726"/>
    <w:link w:val="731"/>
    <w:uiPriority w:val="99"/>
    <w:pPr>
      <w:ind w:firstLine="210"/>
    </w:pPr>
  </w:style>
  <w:style w:type="character" w:styleId="731" w:customStyle="1">
    <w:name w:val="Красная строка Знак"/>
    <w:basedOn w:val="727"/>
    <w:link w:val="730"/>
    <w:uiPriority w:val="99"/>
    <w:rPr>
      <w:rFonts w:ascii="Calibri" w:hAnsi="Calibri" w:eastAsia="Calibri"/>
      <w:sz w:val="22"/>
      <w:szCs w:val="22"/>
      <w:lang w:eastAsia="en-US"/>
    </w:rPr>
  </w:style>
  <w:style w:type="paragraph" w:styleId="732">
    <w:name w:val="Body Text First Indent 2"/>
    <w:basedOn w:val="728"/>
    <w:link w:val="733"/>
    <w:uiPriority w:val="99"/>
    <w:pPr>
      <w:ind w:firstLine="210"/>
    </w:pPr>
  </w:style>
  <w:style w:type="character" w:styleId="733" w:customStyle="1">
    <w:name w:val="Красная строка 2 Знак"/>
    <w:basedOn w:val="729"/>
    <w:link w:val="732"/>
    <w:uiPriority w:val="99"/>
    <w:rPr>
      <w:rFonts w:ascii="Calibri" w:hAnsi="Calibri" w:eastAsia="Calibri"/>
      <w:sz w:val="22"/>
      <w:szCs w:val="22"/>
      <w:lang w:eastAsia="en-US"/>
    </w:rPr>
  </w:style>
  <w:style w:type="character" w:styleId="734">
    <w:name w:val="page number"/>
    <w:basedOn w:val="684"/>
    <w:rPr>
      <w:rFonts w:cs="Times New Roman"/>
    </w:rPr>
  </w:style>
  <w:style w:type="paragraph" w:styleId="735" w:customStyle="1">
    <w:name w:val="Без интервала1"/>
    <w:uiPriority w:val="99"/>
    <w:rPr>
      <w:rFonts w:ascii="Calibri" w:hAnsi="Calibri" w:cs="Calibri" w:eastAsia="Calibri"/>
      <w:sz w:val="22"/>
      <w:szCs w:val="22"/>
      <w:lang w:eastAsia="en-US"/>
    </w:rPr>
  </w:style>
  <w:style w:type="character" w:styleId="736" w:customStyle="1">
    <w:name w:val="Основной текст_"/>
    <w:basedOn w:val="684"/>
    <w:link w:val="737"/>
    <w:rPr>
      <w:sz w:val="27"/>
      <w:szCs w:val="27"/>
      <w:shd w:val="clear" w:fill="FFFFFF" w:color="FFFFFF"/>
    </w:rPr>
  </w:style>
  <w:style w:type="paragraph" w:styleId="737" w:customStyle="1">
    <w:name w:val="Основной текст9"/>
    <w:basedOn w:val="680"/>
    <w:link w:val="736"/>
    <w:rPr>
      <w:sz w:val="27"/>
      <w:szCs w:val="27"/>
    </w:rPr>
    <w:pPr>
      <w:jc w:val="both"/>
      <w:spacing w:lineRule="exact" w:line="480"/>
      <w:shd w:val="clear" w:fill="FFFFFF" w:color="FFFFFF"/>
      <w:widowControl w:val="off"/>
    </w:pPr>
  </w:style>
  <w:style w:type="character" w:styleId="738" w:customStyle="1">
    <w:name w:val="Основной текст + Полужирный"/>
    <w:basedOn w:val="736"/>
    <w:rPr>
      <w:b/>
      <w:bCs/>
      <w:i w:val="false"/>
      <w:iCs w:val="false"/>
      <w:smallCaps w:val="false"/>
      <w:strike w:val="false"/>
      <w:color w:val="000000"/>
      <w:spacing w:val="0"/>
      <w:position w:val="0"/>
      <w:sz w:val="27"/>
      <w:szCs w:val="27"/>
      <w:u w:val="none"/>
      <w:shd w:val="clear" w:fill="FFFFFF" w:color="FFFFFF"/>
      <w:lang w:val="ru-RU"/>
    </w:rPr>
  </w:style>
  <w:style w:type="character" w:styleId="739" w:customStyle="1">
    <w:name w:val="Основной текст + Полужирный;Курсив"/>
    <w:basedOn w:val="736"/>
    <w:rPr>
      <w:b/>
      <w:bCs/>
      <w:i/>
      <w:iCs/>
      <w:smallCaps w:val="false"/>
      <w:strike w:val="false"/>
      <w:color w:val="000000"/>
      <w:spacing w:val="0"/>
      <w:position w:val="0"/>
      <w:sz w:val="27"/>
      <w:szCs w:val="27"/>
      <w:u w:val="none"/>
      <w:shd w:val="clear" w:fill="FFFFFF" w:color="FFFFFF"/>
      <w:lang w:val="ru-RU"/>
    </w:rPr>
  </w:style>
  <w:style w:type="paragraph" w:styleId="740" w:customStyle="1">
    <w:name w:val="u-2-msonormal"/>
    <w:basedOn w:val="680"/>
    <w:pPr>
      <w:spacing w:after="100" w:afterAutospacing="1" w:before="100" w:beforeAutospacing="1"/>
    </w:pPr>
  </w:style>
  <w:style w:type="paragraph" w:styleId="741" w:customStyle="1">
    <w:name w:val="c2"/>
    <w:basedOn w:val="680"/>
    <w:pPr>
      <w:spacing w:after="100" w:afterAutospacing="1" w:before="100" w:beforeAutospacing="1"/>
    </w:pPr>
  </w:style>
  <w:style w:type="paragraph" w:styleId="742" w:customStyle="1">
    <w:name w:val="c2 c4"/>
    <w:basedOn w:val="680"/>
    <w:pPr>
      <w:spacing w:after="100" w:afterAutospacing="1" w:before="100" w:beforeAutospacing="1"/>
    </w:pPr>
  </w:style>
  <w:style w:type="paragraph" w:styleId="743" w:customStyle="1">
    <w:name w:val="c2 c6"/>
    <w:basedOn w:val="680"/>
    <w:pPr>
      <w:spacing w:after="100" w:afterAutospacing="1" w:before="100" w:beforeAutospacing="1"/>
    </w:pPr>
  </w:style>
  <w:style w:type="paragraph" w:styleId="744" w:customStyle="1">
    <w:name w:val="Style4"/>
    <w:basedOn w:val="680"/>
    <w:uiPriority w:val="99"/>
    <w:pPr>
      <w:ind w:firstLine="514"/>
      <w:jc w:val="both"/>
      <w:spacing w:lineRule="exact" w:line="220"/>
      <w:widowControl w:val="off"/>
    </w:pPr>
  </w:style>
  <w:style w:type="character" w:styleId="745" w:customStyle="1">
    <w:name w:val="Font Style52"/>
    <w:rPr>
      <w:rFonts w:ascii="Times New Roman" w:hAnsi="Times New Roman" w:cs="Times New Roman"/>
      <w:b/>
      <w:bCs/>
      <w:sz w:val="14"/>
      <w:szCs w:val="14"/>
    </w:rPr>
  </w:style>
  <w:style w:type="character" w:styleId="746" w:customStyle="1">
    <w:name w:val="Основной текст (2)_"/>
    <w:basedOn w:val="684"/>
    <w:link w:val="747"/>
    <w:rPr>
      <w:b/>
      <w:bCs/>
      <w:sz w:val="15"/>
      <w:szCs w:val="15"/>
      <w:shd w:val="clear" w:fill="FFFFFF" w:color="FFFFFF"/>
    </w:rPr>
  </w:style>
  <w:style w:type="paragraph" w:styleId="747" w:customStyle="1">
    <w:name w:val="Основной текст (2)"/>
    <w:basedOn w:val="680"/>
    <w:link w:val="746"/>
    <w:rPr>
      <w:b/>
      <w:bCs/>
      <w:sz w:val="15"/>
      <w:szCs w:val="15"/>
    </w:rPr>
    <w:pPr>
      <w:spacing w:lineRule="atLeast" w:line="240"/>
      <w:shd w:val="clear" w:fill="FFFFFF" w:color="FFFFFF"/>
    </w:pPr>
  </w:style>
  <w:style w:type="character" w:styleId="748" w:customStyle="1">
    <w:name w:val="Основной текст (3)_"/>
    <w:basedOn w:val="684"/>
    <w:link w:val="749"/>
    <w:rPr>
      <w:b/>
      <w:bCs/>
      <w:sz w:val="19"/>
      <w:szCs w:val="19"/>
      <w:shd w:val="clear" w:fill="FFFFFF" w:color="FFFFFF"/>
    </w:rPr>
  </w:style>
  <w:style w:type="paragraph" w:styleId="749" w:customStyle="1">
    <w:name w:val="Основной текст (3)"/>
    <w:basedOn w:val="680"/>
    <w:link w:val="748"/>
    <w:rPr>
      <w:b/>
      <w:bCs/>
      <w:sz w:val="19"/>
      <w:szCs w:val="19"/>
    </w:rPr>
    <w:pPr>
      <w:spacing w:lineRule="atLeast" w:line="240"/>
      <w:shd w:val="clear" w:fill="FFFFFF" w:color="FFFFFF"/>
    </w:pPr>
  </w:style>
  <w:style w:type="character" w:styleId="750" w:customStyle="1">
    <w:name w:val="Основной текст + Полужирный7"/>
    <w:basedOn w:val="727"/>
    <w:rPr>
      <w:rFonts w:ascii="Times New Roman" w:hAnsi="Times New Roman" w:cs="Times New Roman" w:eastAsia="Calibri"/>
      <w:b/>
      <w:bCs/>
      <w:spacing w:val="0"/>
      <w:sz w:val="15"/>
      <w:szCs w:val="15"/>
      <w:lang w:eastAsia="en-US"/>
    </w:rPr>
  </w:style>
  <w:style w:type="character" w:styleId="751" w:customStyle="1">
    <w:name w:val="Основной текст + Consolas"/>
    <w:basedOn w:val="727"/>
    <w:rPr>
      <w:rFonts w:ascii="Consolas" w:hAnsi="Consolas" w:cs="Consolas" w:eastAsia="Calibri"/>
      <w:spacing w:val="-10"/>
      <w:sz w:val="14"/>
      <w:szCs w:val="14"/>
      <w:lang w:eastAsia="en-US"/>
    </w:rPr>
  </w:style>
  <w:style w:type="character" w:styleId="752" w:customStyle="1">
    <w:name w:val="Основной текст (2) + Не полужирный"/>
    <w:basedOn w:val="746"/>
    <w:rPr>
      <w:b/>
      <w:bCs/>
      <w:sz w:val="15"/>
      <w:szCs w:val="15"/>
      <w:shd w:val="clear" w:fill="FFFFFF" w:color="FFFFFF"/>
    </w:rPr>
  </w:style>
  <w:style w:type="character" w:styleId="753" w:customStyle="1">
    <w:name w:val="Основной текст + Полужирный6"/>
    <w:basedOn w:val="727"/>
    <w:rPr>
      <w:rFonts w:ascii="Times New Roman" w:hAnsi="Times New Roman" w:cs="Times New Roman" w:eastAsia="Calibri"/>
      <w:b/>
      <w:bCs/>
      <w:spacing w:val="0"/>
      <w:sz w:val="15"/>
      <w:szCs w:val="15"/>
      <w:lang w:eastAsia="en-US"/>
    </w:rPr>
  </w:style>
  <w:style w:type="character" w:styleId="754" w:customStyle="1">
    <w:name w:val="Подпись к таблице_"/>
    <w:basedOn w:val="684"/>
    <w:link w:val="755"/>
    <w:rPr>
      <w:b/>
      <w:bCs/>
      <w:sz w:val="28"/>
      <w:szCs w:val="28"/>
      <w:shd w:val="clear" w:fill="FFFFFF" w:color="FFFFFF"/>
    </w:rPr>
  </w:style>
  <w:style w:type="paragraph" w:styleId="755" w:customStyle="1">
    <w:name w:val="Подпись к таблице"/>
    <w:basedOn w:val="680"/>
    <w:link w:val="754"/>
    <w:rPr>
      <w:b/>
      <w:bCs/>
      <w:sz w:val="28"/>
      <w:szCs w:val="28"/>
    </w:rPr>
    <w:pPr>
      <w:spacing w:lineRule="atLeast" w:line="240"/>
      <w:shd w:val="clear" w:fill="FFFFFF" w:color="FFFFFF"/>
    </w:pPr>
  </w:style>
  <w:style w:type="character" w:styleId="756" w:customStyle="1">
    <w:name w:val="Основной текст + Полужирный5"/>
    <w:basedOn w:val="727"/>
    <w:rPr>
      <w:rFonts w:ascii="Times New Roman" w:hAnsi="Times New Roman" w:cs="Times New Roman" w:eastAsia="Calibri"/>
      <w:b/>
      <w:bCs/>
      <w:spacing w:val="0"/>
      <w:sz w:val="15"/>
      <w:szCs w:val="15"/>
      <w:lang w:eastAsia="en-US"/>
    </w:rPr>
  </w:style>
  <w:style w:type="character" w:styleId="757" w:customStyle="1">
    <w:name w:val="Основной текст + Полужирный4"/>
    <w:basedOn w:val="727"/>
    <w:rPr>
      <w:rFonts w:ascii="Times New Roman" w:hAnsi="Times New Roman" w:cs="Times New Roman" w:eastAsia="Calibri"/>
      <w:b/>
      <w:bCs/>
      <w:spacing w:val="0"/>
      <w:sz w:val="15"/>
      <w:szCs w:val="15"/>
      <w:lang w:eastAsia="en-US"/>
    </w:rPr>
  </w:style>
  <w:style w:type="character" w:styleId="758" w:customStyle="1">
    <w:name w:val="Основной текст + Полужирный3"/>
    <w:basedOn w:val="727"/>
    <w:rPr>
      <w:rFonts w:ascii="Times New Roman" w:hAnsi="Times New Roman" w:cs="Times New Roman" w:eastAsia="Calibri"/>
      <w:b/>
      <w:bCs/>
      <w:spacing w:val="0"/>
      <w:sz w:val="15"/>
      <w:szCs w:val="15"/>
      <w:lang w:eastAsia="en-US"/>
    </w:rPr>
  </w:style>
  <w:style w:type="paragraph" w:styleId="759" w:customStyle="1">
    <w:name w:val="c16"/>
    <w:basedOn w:val="680"/>
    <w:pPr>
      <w:spacing w:after="102" w:before="102"/>
    </w:pPr>
  </w:style>
  <w:style w:type="character" w:styleId="760" w:customStyle="1">
    <w:name w:val="Заголовок №1_"/>
    <w:basedOn w:val="684"/>
    <w:link w:val="761"/>
    <w:semiHidden/>
    <w:rPr>
      <w:spacing w:val="15"/>
      <w:sz w:val="29"/>
      <w:szCs w:val="29"/>
      <w:shd w:val="clear" w:fill="FFFFFF" w:color="FFFFFF"/>
    </w:rPr>
  </w:style>
  <w:style w:type="paragraph" w:styleId="761" w:customStyle="1">
    <w:name w:val="Заголовок №1"/>
    <w:basedOn w:val="680"/>
    <w:link w:val="760"/>
    <w:semiHidden/>
    <w:rPr>
      <w:spacing w:val="15"/>
      <w:sz w:val="29"/>
      <w:szCs w:val="29"/>
    </w:rPr>
    <w:pPr>
      <w:spacing w:lineRule="atLeast" w:line="240" w:after="60"/>
      <w:shd w:val="clear" w:fill="FFFFFF" w:color="FFFFFF"/>
      <w:outlineLvl w:val="0"/>
    </w:pPr>
  </w:style>
  <w:style w:type="character" w:styleId="762" w:customStyle="1">
    <w:name w:val="c7"/>
    <w:basedOn w:val="684"/>
  </w:style>
  <w:style w:type="character" w:styleId="763" w:customStyle="1">
    <w:name w:val="Схема документа Знак"/>
    <w:basedOn w:val="684"/>
    <w:link w:val="764"/>
    <w:rPr>
      <w:rFonts w:ascii="Tahoma" w:hAnsi="Tahoma" w:cs="Tahoma"/>
      <w:shd w:val="clear" w:fill="000080" w:color="000080"/>
    </w:rPr>
  </w:style>
  <w:style w:type="paragraph" w:styleId="764">
    <w:name w:val="Document Map"/>
    <w:basedOn w:val="680"/>
    <w:link w:val="763"/>
    <w:rPr>
      <w:rFonts w:ascii="Tahoma" w:hAnsi="Tahoma" w:cs="Tahoma"/>
      <w:sz w:val="20"/>
      <w:szCs w:val="20"/>
    </w:rPr>
    <w:pPr>
      <w:shd w:val="clear" w:fill="000080" w:color="000080"/>
    </w:pPr>
  </w:style>
  <w:style w:type="character" w:styleId="765" w:customStyle="1">
    <w:name w:val="Схема документа Знак1"/>
    <w:basedOn w:val="684"/>
    <w:uiPriority w:val="99"/>
    <w:rPr>
      <w:rFonts w:ascii="Segoe UI" w:hAnsi="Segoe UI" w:cs="Segoe UI"/>
      <w:sz w:val="16"/>
      <w:szCs w:val="16"/>
    </w:rPr>
  </w:style>
  <w:style w:type="numbering" w:styleId="766" w:customStyle="1">
    <w:name w:val="Нет списка3"/>
    <w:next w:val="686"/>
    <w:uiPriority w:val="99"/>
    <w:semiHidden/>
    <w:unhideWhenUsed/>
  </w:style>
  <w:style w:type="character" w:styleId="767" w:customStyle="1">
    <w:name w:val="Символ сноски"/>
    <w:rPr>
      <w:vertAlign w:val="superscript"/>
    </w:rPr>
  </w:style>
  <w:style w:type="character" w:styleId="768" w:customStyle="1">
    <w:name w:val="Знак сноски1"/>
    <w:rPr>
      <w:vertAlign w:val="superscript"/>
    </w:rPr>
  </w:style>
  <w:style w:type="paragraph" w:styleId="769" w:customStyle="1">
    <w:name w:val="Содержимое таблицы"/>
    <w:basedOn w:val="680"/>
    <w:rPr>
      <w:color w:val="00000A"/>
      <w:sz w:val="20"/>
      <w:szCs w:val="20"/>
      <w:lang w:val="de-DE" w:eastAsia="ar-SA"/>
    </w:rPr>
    <w:pPr>
      <w:spacing w:lineRule="atLeast" w:line="100"/>
      <w:widowControl w:val="off"/>
      <w:suppressLineNumbers/>
    </w:pPr>
  </w:style>
  <w:style w:type="character" w:styleId="770" w:customStyle="1">
    <w:name w:val="s1"/>
  </w:style>
  <w:style w:type="paragraph" w:styleId="771" w:customStyle="1">
    <w:name w:val="14TexstOSNOVA_10/12"/>
    <w:basedOn w:val="680"/>
    <w:rPr>
      <w:rFonts w:ascii="PragmaticaC" w:hAnsi="PragmaticaC" w:cs="PragmaticaC"/>
      <w:color w:val="000000"/>
      <w:sz w:val="20"/>
      <w:szCs w:val="20"/>
      <w:lang w:eastAsia="ar-SA"/>
    </w:rPr>
    <w:pPr>
      <w:ind w:firstLine="340"/>
      <w:jc w:val="both"/>
      <w:spacing w:lineRule="atLeast" w:line="240"/>
    </w:pPr>
  </w:style>
  <w:style w:type="paragraph" w:styleId="772" w:customStyle="1">
    <w:name w:val="09PodZAG_п/ж"/>
    <w:basedOn w:val="680"/>
    <w:rPr>
      <w:rFonts w:ascii="FuturisC" w:hAnsi="FuturisC" w:cs="FuturisC"/>
      <w:b/>
      <w:bCs/>
      <w:caps/>
      <w:color w:val="000000"/>
      <w:sz w:val="22"/>
      <w:szCs w:val="22"/>
      <w:lang w:eastAsia="ar-SA"/>
    </w:rPr>
    <w:pPr>
      <w:jc w:val="center"/>
      <w:spacing w:lineRule="atLeast" w:line="240" w:after="113"/>
    </w:pPr>
  </w:style>
  <w:style w:type="paragraph" w:styleId="773" w:customStyle="1">
    <w:name w:val="p4"/>
    <w:basedOn w:val="680"/>
    <w:rPr>
      <w:lang w:eastAsia="ar-SA"/>
    </w:rPr>
    <w:pPr>
      <w:spacing w:after="280" w:before="280"/>
    </w:pPr>
  </w:style>
  <w:style w:type="paragraph" w:styleId="774" w:customStyle="1">
    <w:name w:val="p16"/>
    <w:basedOn w:val="680"/>
    <w:rPr>
      <w:lang w:bidi="he-IL" w:eastAsia="he-IL"/>
    </w:rPr>
    <w:pPr>
      <w:spacing w:after="280" w:before="280"/>
    </w:pPr>
  </w:style>
  <w:style w:type="character" w:styleId="775" w:customStyle="1">
    <w:name w:val="s13"/>
  </w:style>
  <w:style w:type="character" w:styleId="776" w:customStyle="1">
    <w:name w:val="s12"/>
  </w:style>
  <w:style w:type="paragraph" w:styleId="777" w:customStyle="1">
    <w:name w:val="p15"/>
    <w:basedOn w:val="680"/>
    <w:rPr>
      <w:lang w:bidi="he-IL" w:eastAsia="he-IL"/>
    </w:rPr>
    <w:pPr>
      <w:spacing w:after="280" w:before="280"/>
    </w:pPr>
  </w:style>
  <w:style w:type="paragraph" w:styleId="778" w:customStyle="1">
    <w:name w:val="p23"/>
    <w:basedOn w:val="680"/>
    <w:rPr>
      <w:lang w:bidi="he-IL" w:eastAsia="he-IL"/>
    </w:rPr>
    <w:pPr>
      <w:spacing w:after="280" w:before="280"/>
    </w:pPr>
  </w:style>
  <w:style w:type="paragraph" w:styleId="779" w:customStyle="1">
    <w:name w:val="p22"/>
    <w:basedOn w:val="680"/>
    <w:rPr>
      <w:lang w:bidi="he-IL" w:eastAsia="he-IL"/>
    </w:rPr>
    <w:pPr>
      <w:spacing w:after="280" w:before="280"/>
    </w:pPr>
  </w:style>
  <w:style w:type="paragraph" w:styleId="780" w:customStyle="1">
    <w:name w:val="p28"/>
    <w:basedOn w:val="680"/>
    <w:rPr>
      <w:lang w:bidi="he-IL" w:eastAsia="he-IL"/>
    </w:rPr>
    <w:pPr>
      <w:spacing w:after="280" w:before="280"/>
    </w:pPr>
  </w:style>
  <w:style w:type="paragraph" w:styleId="781" w:customStyle="1">
    <w:name w:val="Standard"/>
    <w:rPr>
      <w:rFonts w:ascii="Arial" w:hAnsi="Arial" w:cs="Mangal" w:eastAsia="SimSun"/>
      <w:sz w:val="24"/>
      <w:szCs w:val="24"/>
      <w:lang w:bidi="hi-IN" w:eastAsia="hi-IN"/>
    </w:rPr>
    <w:pPr>
      <w:widowControl w:val="off"/>
    </w:pPr>
  </w:style>
  <w:style w:type="paragraph" w:styleId="782">
    <w:name w:val="footnote text"/>
    <w:basedOn w:val="680"/>
    <w:link w:val="783"/>
    <w:rPr>
      <w:rFonts w:ascii="Thames" w:hAnsi="Thames"/>
      <w:sz w:val="20"/>
      <w:szCs w:val="20"/>
    </w:rPr>
  </w:style>
  <w:style w:type="character" w:styleId="783" w:customStyle="1">
    <w:name w:val="Текст сноски Знак"/>
    <w:basedOn w:val="684"/>
    <w:link w:val="782"/>
    <w:rPr>
      <w:rFonts w:ascii="Thames" w:hAnsi="Thames"/>
    </w:rPr>
  </w:style>
  <w:style w:type="character" w:styleId="784">
    <w:name w:val="footnote reference"/>
    <w:rPr>
      <w:rFonts w:ascii="Times New Roman" w:hAnsi="Times New Roman"/>
      <w:sz w:val="20"/>
      <w:vertAlign w:val="superscript"/>
    </w:rPr>
  </w:style>
  <w:style w:type="paragraph" w:styleId="785" w:customStyle="1">
    <w:name w:val="Style25"/>
    <w:basedOn w:val="680"/>
    <w:rPr>
      <w:rFonts w:ascii="Book Antiqua" w:hAnsi="Book Antiqua"/>
    </w:rPr>
    <w:pPr>
      <w:ind w:firstLine="355"/>
      <w:jc w:val="both"/>
      <w:spacing w:lineRule="exact" w:line="267"/>
      <w:widowControl w:val="off"/>
    </w:pPr>
  </w:style>
  <w:style w:type="character" w:styleId="786" w:customStyle="1">
    <w:name w:val="Font Style18"/>
    <w:basedOn w:val="684"/>
    <w:uiPriority w:val="99"/>
    <w:rPr>
      <w:rFonts w:ascii="Franklin Gothic Book" w:hAnsi="Franklin Gothic Book" w:cs="Franklin Gothic Book"/>
      <w:b/>
      <w:bCs/>
      <w:sz w:val="20"/>
      <w:szCs w:val="20"/>
    </w:rPr>
  </w:style>
  <w:style w:type="character" w:styleId="787" w:customStyle="1">
    <w:name w:val="Font Style12"/>
    <w:basedOn w:val="684"/>
    <w:uiPriority w:val="99"/>
    <w:rPr>
      <w:rFonts w:ascii="Arial" w:hAnsi="Arial" w:cs="Arial"/>
      <w:b/>
      <w:bCs/>
      <w:sz w:val="26"/>
      <w:szCs w:val="26"/>
    </w:rPr>
  </w:style>
  <w:style w:type="paragraph" w:styleId="788" w:customStyle="1">
    <w:name w:val="Style1"/>
    <w:basedOn w:val="680"/>
    <w:uiPriority w:val="99"/>
    <w:rPr>
      <w:rFonts w:ascii="Arial" w:hAnsi="Arial" w:cs="Arial"/>
    </w:rPr>
    <w:pPr>
      <w:spacing w:lineRule="exact" w:line="366"/>
      <w:widowControl w:val="off"/>
    </w:pPr>
  </w:style>
  <w:style w:type="paragraph" w:styleId="789" w:customStyle="1">
    <w:name w:val="Style2"/>
    <w:basedOn w:val="680"/>
    <w:uiPriority w:val="99"/>
    <w:rPr>
      <w:rFonts w:ascii="Arial" w:hAnsi="Arial" w:cs="Arial"/>
    </w:rPr>
    <w:pPr>
      <w:widowControl w:val="off"/>
    </w:pPr>
  </w:style>
  <w:style w:type="paragraph" w:styleId="790" w:customStyle="1">
    <w:name w:val="Style3"/>
    <w:basedOn w:val="680"/>
    <w:uiPriority w:val="99"/>
    <w:rPr>
      <w:rFonts w:ascii="Arial" w:hAnsi="Arial" w:cs="Arial"/>
    </w:rPr>
    <w:pPr>
      <w:ind w:firstLine="163"/>
      <w:spacing w:lineRule="exact" w:line="368"/>
      <w:widowControl w:val="off"/>
    </w:pPr>
  </w:style>
  <w:style w:type="paragraph" w:styleId="791" w:customStyle="1">
    <w:name w:val="Style6"/>
    <w:basedOn w:val="680"/>
    <w:uiPriority w:val="99"/>
    <w:rPr>
      <w:rFonts w:ascii="Arial" w:hAnsi="Arial" w:cs="Arial"/>
    </w:rPr>
    <w:pPr>
      <w:jc w:val="both"/>
      <w:spacing w:lineRule="exact" w:line="365"/>
      <w:widowControl w:val="off"/>
    </w:pPr>
  </w:style>
  <w:style w:type="character" w:styleId="792" w:customStyle="1">
    <w:name w:val="Font Style11"/>
    <w:basedOn w:val="684"/>
    <w:uiPriority w:val="99"/>
    <w:rPr>
      <w:rFonts w:ascii="Arial" w:hAnsi="Arial" w:cs="Arial" w:hint="default"/>
      <w:sz w:val="28"/>
      <w:szCs w:val="28"/>
    </w:rPr>
  </w:style>
  <w:style w:type="character" w:styleId="793" w:customStyle="1">
    <w:name w:val="Font Style13"/>
    <w:basedOn w:val="684"/>
    <w:uiPriority w:val="99"/>
    <w:rPr>
      <w:rFonts w:ascii="Times New Roman" w:hAnsi="Times New Roman" w:cs="Times New Roman"/>
      <w:sz w:val="22"/>
      <w:szCs w:val="22"/>
    </w:rPr>
  </w:style>
  <w:style w:type="paragraph" w:styleId="794" w:customStyle="1">
    <w:name w:val="Style7"/>
    <w:basedOn w:val="680"/>
    <w:uiPriority w:val="99"/>
    <w:pPr>
      <w:widowControl w:val="off"/>
    </w:pPr>
  </w:style>
  <w:style w:type="character" w:styleId="795" w:customStyle="1">
    <w:name w:val="Font Style14"/>
    <w:basedOn w:val="684"/>
    <w:uiPriority w:val="99"/>
    <w:rPr>
      <w:rFonts w:ascii="Franklin Gothic Demi" w:hAnsi="Franklin Gothic Demi" w:cs="Franklin Gothic Demi"/>
      <w:b/>
      <w:bCs/>
      <w:spacing w:val="40"/>
      <w:sz w:val="36"/>
      <w:szCs w:val="36"/>
    </w:rPr>
  </w:style>
  <w:style w:type="character" w:styleId="796" w:customStyle="1">
    <w:name w:val="Font Style15"/>
    <w:basedOn w:val="684"/>
    <w:uiPriority w:val="99"/>
    <w:rPr>
      <w:rFonts w:ascii="Times New Roman" w:hAnsi="Times New Roman" w:cs="Times New Roman"/>
      <w:sz w:val="26"/>
      <w:szCs w:val="26"/>
    </w:rPr>
  </w:style>
  <w:style w:type="character" w:styleId="797" w:customStyle="1">
    <w:name w:val="Font Style16"/>
    <w:basedOn w:val="684"/>
    <w:uiPriority w:val="99"/>
    <w:rPr>
      <w:rFonts w:ascii="Times New Roman" w:hAnsi="Times New Roman" w:cs="Times New Roman"/>
      <w:b/>
      <w:bCs/>
      <w:sz w:val="32"/>
      <w:szCs w:val="32"/>
    </w:rPr>
  </w:style>
  <w:style w:type="character" w:styleId="798" w:customStyle="1">
    <w:name w:val="Font Style17"/>
    <w:basedOn w:val="684"/>
    <w:uiPriority w:val="99"/>
    <w:rPr>
      <w:rFonts w:ascii="Times New Roman" w:hAnsi="Times New Roman" w:cs="Times New Roman"/>
      <w:sz w:val="26"/>
      <w:szCs w:val="26"/>
    </w:rPr>
  </w:style>
  <w:style w:type="paragraph" w:styleId="799" w:customStyle="1">
    <w:name w:val="Style9"/>
    <w:basedOn w:val="680"/>
    <w:uiPriority w:val="99"/>
    <w:rPr>
      <w:rFonts w:ascii="Arial" w:hAnsi="Arial" w:cs="Arial"/>
    </w:rPr>
    <w:pPr>
      <w:widowControl w:val="off"/>
    </w:pPr>
  </w:style>
  <w:style w:type="paragraph" w:styleId="800" w:customStyle="1">
    <w:name w:val="Style11"/>
    <w:basedOn w:val="680"/>
    <w:uiPriority w:val="99"/>
    <w:rPr>
      <w:rFonts w:ascii="Arial" w:hAnsi="Arial" w:cs="Arial"/>
    </w:rPr>
    <w:pPr>
      <w:widowControl w:val="off"/>
    </w:pPr>
  </w:style>
  <w:style w:type="paragraph" w:styleId="801" w:customStyle="1">
    <w:name w:val="Style12"/>
    <w:basedOn w:val="680"/>
    <w:uiPriority w:val="99"/>
    <w:rPr>
      <w:rFonts w:ascii="Arial" w:hAnsi="Arial" w:cs="Arial"/>
    </w:rPr>
    <w:pPr>
      <w:widowControl w:val="off"/>
    </w:pPr>
  </w:style>
  <w:style w:type="paragraph" w:styleId="802" w:customStyle="1">
    <w:name w:val="Style8"/>
    <w:basedOn w:val="680"/>
    <w:uiPriority w:val="99"/>
    <w:rPr>
      <w:rFonts w:ascii="Calibri" w:hAnsi="Calibri" w:cs="Calibri"/>
    </w:rPr>
    <w:pPr>
      <w:widowControl w:val="off"/>
    </w:pPr>
  </w:style>
  <w:style w:type="character" w:styleId="803" w:customStyle="1">
    <w:name w:val="Font Style19"/>
    <w:basedOn w:val="684"/>
    <w:uiPriority w:val="99"/>
    <w:rPr>
      <w:rFonts w:ascii="Calibri" w:hAnsi="Calibri" w:cs="Calibri"/>
      <w:b/>
      <w:bCs/>
      <w:smallCaps/>
      <w:spacing w:val="10"/>
      <w:sz w:val="16"/>
      <w:szCs w:val="16"/>
    </w:rPr>
  </w:style>
  <w:style w:type="character" w:styleId="804" w:customStyle="1">
    <w:name w:val="Font Style20"/>
    <w:basedOn w:val="684"/>
    <w:uiPriority w:val="99"/>
    <w:rPr>
      <w:rFonts w:ascii="Calibri" w:hAnsi="Calibri" w:cs="Calibri"/>
      <w:b/>
      <w:bCs/>
      <w:sz w:val="16"/>
      <w:szCs w:val="16"/>
    </w:rPr>
  </w:style>
  <w:style w:type="table" w:styleId="805" w:customStyle="1">
    <w:name w:val="Сетка таблицы11"/>
    <w:basedOn w:val="685"/>
    <w:next w:val="693"/>
    <w:uiPriority w:val="59"/>
    <w:rPr>
      <w:rFonts w:ascii="Calibri" w:hAnsi="Calibri" w:cs="Calibri" w:eastAsia="Calibri"/>
      <w:sz w:val="22"/>
      <w:szCs w:val="22"/>
      <w:lang w:eastAsia="en-U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06" w:customStyle="1">
    <w:name w:val="Основной текст3"/>
    <w:basedOn w:val="680"/>
    <w:rPr>
      <w:rFonts w:ascii="Arial" w:hAnsi="Arial" w:cs="Arial" w:eastAsia="Arial"/>
      <w:sz w:val="19"/>
      <w:szCs w:val="19"/>
      <w:lang w:bidi="hi-IN" w:eastAsia="zh-CN"/>
    </w:rPr>
    <w:pPr>
      <w:jc w:val="both"/>
      <w:spacing w:lineRule="exact" w:line="250" w:after="240" w:before="240"/>
      <w:shd w:val="clear" w:fill="FFFFFF" w:color="FFFFFF"/>
      <w:widowControl w:val="off"/>
    </w:pPr>
  </w:style>
  <w:style w:type="character" w:styleId="807" w:customStyle="1">
    <w:name w:val="Основной текст + Курсив"/>
    <w:basedOn w:val="736"/>
    <w:rPr>
      <w:rFonts w:ascii="Arial" w:hAnsi="Arial" w:cs="Arial" w:eastAsia="Arial"/>
      <w:i/>
      <w:iCs/>
      <w:color w:val="000000"/>
      <w:spacing w:val="0"/>
      <w:position w:val="0"/>
      <w:sz w:val="19"/>
      <w:szCs w:val="19"/>
      <w:shd w:val="clear" w:fill="FFFFFF" w:color="FFFFFF"/>
      <w:vertAlign w:val="baseline"/>
      <w:lang w:val="ru-RU"/>
    </w:rPr>
  </w:style>
  <w:style w:type="character" w:styleId="808">
    <w:name w:val="Emphasis"/>
    <w:basedOn w:val="684"/>
    <w:qFormat/>
    <w:rPr>
      <w:i/>
      <w:iCs/>
    </w:rPr>
  </w:style>
  <w:style w:type="character" w:styleId="809" w:customStyle="1">
    <w:name w:val="Zag_1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revision>21</cp:revision>
  <dcterms:created xsi:type="dcterms:W3CDTF">2020-09-09T07:32:00Z</dcterms:created>
  <dcterms:modified xsi:type="dcterms:W3CDTF">2021-08-23T06:25:20Z</dcterms:modified>
</cp:coreProperties>
</file>