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A5E" w:rsidRPr="0039175C" w:rsidRDefault="00805A5E" w:rsidP="00805A5E">
      <w:pPr>
        <w:pStyle w:val="a3"/>
        <w:jc w:val="center"/>
        <w:rPr>
          <w:sz w:val="28"/>
          <w:szCs w:val="28"/>
        </w:rPr>
      </w:pPr>
      <w:r w:rsidRPr="0039175C">
        <w:rPr>
          <w:rStyle w:val="a4"/>
          <w:sz w:val="28"/>
          <w:szCs w:val="28"/>
        </w:rPr>
        <w:t>Методические рекомендации по применению ресурса</w:t>
      </w:r>
    </w:p>
    <w:p w:rsidR="00805A5E" w:rsidRPr="0039175C" w:rsidRDefault="0039175C" w:rsidP="000324A4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05A5E" w:rsidRPr="0039175C">
        <w:rPr>
          <w:sz w:val="28"/>
          <w:szCs w:val="28"/>
        </w:rPr>
        <w:t>Особое место в учебном процессе занимают  уроки обобщающего повторения. Помимо репродуктивной направленности они решают задачи формирования, прежде всего, интеллекта ученика, его географической культуры, способствуют одновременному становлению географического мышления - особой формы мыслительной деятельности, где в силу специфики науки приёмы умственной деятельности, их сочетания строятся на географическом материале.</w:t>
      </w:r>
    </w:p>
    <w:p w:rsidR="0039175C" w:rsidRPr="000324A4" w:rsidRDefault="0039175C" w:rsidP="000324A4">
      <w:pPr>
        <w:pStyle w:val="a3"/>
        <w:spacing w:line="276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805A5E" w:rsidRPr="0039175C">
        <w:rPr>
          <w:bCs/>
          <w:sz w:val="28"/>
          <w:szCs w:val="28"/>
        </w:rPr>
        <w:t xml:space="preserve">Интерактивный итоговый тест по теме «Северная Америка» позволяет определить уровень знаний учащихся. </w:t>
      </w:r>
      <w:r w:rsidRPr="0039175C">
        <w:rPr>
          <w:sz w:val="28"/>
          <w:szCs w:val="28"/>
        </w:rPr>
        <w:t xml:space="preserve">На уроке каждый ученик должен показать все знания и умения, которые он получил при изучении </w:t>
      </w:r>
      <w:r>
        <w:rPr>
          <w:sz w:val="28"/>
          <w:szCs w:val="28"/>
        </w:rPr>
        <w:t xml:space="preserve"> темы</w:t>
      </w:r>
      <w:r w:rsidRPr="0039175C">
        <w:rPr>
          <w:sz w:val="28"/>
          <w:szCs w:val="28"/>
        </w:rPr>
        <w:t>.</w:t>
      </w:r>
      <w:r w:rsidR="000324A4">
        <w:rPr>
          <w:sz w:val="28"/>
          <w:szCs w:val="28"/>
        </w:rPr>
        <w:t xml:space="preserve"> </w:t>
      </w:r>
      <w:r w:rsidR="000324A4" w:rsidRPr="000324A4">
        <w:rPr>
          <w:rStyle w:val="c0"/>
          <w:sz w:val="28"/>
          <w:szCs w:val="28"/>
        </w:rPr>
        <w:t>К тому же у каждого ребёнка свои пробелы в знаниях. Учитель должен определить основные темы, по которым учащиеся испытывают трудности.</w:t>
      </w:r>
    </w:p>
    <w:p w:rsidR="00805A5E" w:rsidRDefault="000324A4" w:rsidP="000324A4">
      <w:pPr>
        <w:pStyle w:val="a3"/>
        <w:spacing w:line="276" w:lineRule="auto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Ресурс содержит вопросы об истории освоения и заселения материка, о рельефе, климате, внутренних водах, природных зонах, городах.</w:t>
      </w:r>
    </w:p>
    <w:p w:rsidR="00805A5E" w:rsidRDefault="00805A5E" w:rsidP="008E5A87">
      <w:pPr>
        <w:pStyle w:val="a3"/>
        <w:spacing w:line="276" w:lineRule="auto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каждому вопросу даётся четыре варианта ответа. </w:t>
      </w:r>
      <w:r w:rsidR="008E5A87" w:rsidRPr="008E5A87">
        <w:rPr>
          <w:bCs/>
          <w:sz w:val="28"/>
          <w:szCs w:val="28"/>
        </w:rPr>
        <w:t xml:space="preserve">Если ответ верный, появится надпись  «Молодец!» Если ответ неверный, появится надпись </w:t>
      </w:r>
      <w:bookmarkStart w:id="0" w:name="_GoBack"/>
      <w:bookmarkEnd w:id="0"/>
      <w:r w:rsidR="008E5A87" w:rsidRPr="008E5A87">
        <w:rPr>
          <w:bCs/>
          <w:sz w:val="28"/>
          <w:szCs w:val="28"/>
        </w:rPr>
        <w:t xml:space="preserve">«Неверно!» Вариант ответа </w:t>
      </w:r>
      <w:r w:rsidRPr="008E5A87">
        <w:rPr>
          <w:bCs/>
          <w:sz w:val="28"/>
          <w:szCs w:val="28"/>
        </w:rPr>
        <w:t>высвечивается по щелчку мышкой. Слайды</w:t>
      </w:r>
      <w:r>
        <w:rPr>
          <w:bCs/>
          <w:sz w:val="28"/>
          <w:szCs w:val="28"/>
        </w:rPr>
        <w:t xml:space="preserve"> содержат иллюстративный материал, способствующий активизации познавательной деятельности учащихся. </w:t>
      </w:r>
    </w:p>
    <w:p w:rsidR="00805A5E" w:rsidRPr="0039175C" w:rsidRDefault="0039175C" w:rsidP="000324A4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39175C">
        <w:rPr>
          <w:sz w:val="28"/>
          <w:szCs w:val="28"/>
        </w:rPr>
        <w:t>Данный ресурс может быть использован на обобщающем уроке или в рамках предметной недели, как форма контроля  знаний  учащихся.</w:t>
      </w:r>
    </w:p>
    <w:p w:rsidR="00DB1D8D" w:rsidRDefault="00DB1D8D" w:rsidP="000324A4"/>
    <w:sectPr w:rsidR="00DB1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A5E"/>
    <w:rsid w:val="000324A4"/>
    <w:rsid w:val="0039175C"/>
    <w:rsid w:val="00805A5E"/>
    <w:rsid w:val="008E5A87"/>
    <w:rsid w:val="00DB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5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5A5E"/>
    <w:rPr>
      <w:b/>
      <w:bCs/>
    </w:rPr>
  </w:style>
  <w:style w:type="character" w:customStyle="1" w:styleId="c0">
    <w:name w:val="c0"/>
    <w:basedOn w:val="a0"/>
    <w:rsid w:val="00032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5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5A5E"/>
    <w:rPr>
      <w:b/>
      <w:bCs/>
    </w:rPr>
  </w:style>
  <w:style w:type="character" w:customStyle="1" w:styleId="c0">
    <w:name w:val="c0"/>
    <w:basedOn w:val="a0"/>
    <w:rsid w:val="00032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7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2013-04-08T08:59:00Z</dcterms:created>
  <dcterms:modified xsi:type="dcterms:W3CDTF">2013-04-08T09:38:00Z</dcterms:modified>
</cp:coreProperties>
</file>