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FE" w:rsidRPr="00BD77B9" w:rsidRDefault="00F046FE" w:rsidP="000C1305">
      <w:pPr>
        <w:pStyle w:val="140"/>
        <w:keepNext/>
        <w:keepLines/>
        <w:shd w:val="clear" w:color="auto" w:fill="auto"/>
        <w:spacing w:line="240" w:lineRule="auto"/>
        <w:ind w:right="18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D77B9">
        <w:rPr>
          <w:rFonts w:ascii="Times New Roman" w:hAnsi="Times New Roman" w:cs="Times New Roman"/>
          <w:sz w:val="24"/>
          <w:szCs w:val="24"/>
        </w:rPr>
        <w:t>Битбол — новая</w:t>
      </w:r>
      <w:bookmarkStart w:id="1" w:name="bookmark1"/>
      <w:bookmarkEnd w:id="0"/>
      <w:r w:rsidR="00BD77B9">
        <w:rPr>
          <w:rFonts w:ascii="Times New Roman" w:hAnsi="Times New Roman" w:cs="Times New Roman"/>
          <w:sz w:val="24"/>
          <w:szCs w:val="24"/>
        </w:rPr>
        <w:t xml:space="preserve"> </w:t>
      </w:r>
      <w:r w:rsidRPr="00BD77B9">
        <w:rPr>
          <w:rFonts w:ascii="Times New Roman" w:hAnsi="Times New Roman" w:cs="Times New Roman"/>
          <w:sz w:val="24"/>
          <w:szCs w:val="24"/>
        </w:rPr>
        <w:t>спортивная игра</w:t>
      </w:r>
      <w:bookmarkEnd w:id="1"/>
    </w:p>
    <w:p w:rsidR="00F046FE" w:rsidRPr="00BD77B9" w:rsidRDefault="00F046FE" w:rsidP="000C130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D77B9">
        <w:rPr>
          <w:rFonts w:ascii="Times New Roman" w:hAnsi="Times New Roman" w:cs="Times New Roman"/>
          <w:sz w:val="24"/>
          <w:szCs w:val="24"/>
        </w:rPr>
        <w:t>Авторские восторги</w:t>
      </w:r>
      <w:bookmarkEnd w:id="2"/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Битбол — игра для людей разного возраста, роста, пола и общественного положения. В нее могут играть все, кто умеют держать в руках мяч и бросать его хотя бы на пару метров.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 этой ли причине или по какой другой бит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бол обладает необъяснимой магией притягатель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ности — кажущейся легкостью игры и быстрого достижения победы. В самом деле, трудно пред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ставить в детском саду волейбол через сетку с его подачами, приемами мяча, передачами и ата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кующими ударами. Или баскетбол по всем прави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лам. А в битбол сыграть можно и в средней дет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садовской группе — запустил мячом в соперни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ка, попал в него, а сам от его мяча увернулся, поймал или отбил мяч за площадку — дело сде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лано, ты выиграл! При этом минимум условнос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тей для игрока, никаких препятствий для проле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та мяча — ни натянутой сетки, ни ворот, ни коль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ца — только руки в игре, короткие перебежки, подбор и ловля мяча и сопровождающие игру не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обычная интрига, напряжение, неподдельная спортивная злость и... смех. Ни в одной извест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спортивной игре нет такого простора для юмора, как в битболе: комические прыжки, мес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то тела, в которое попал мяч соперника, реакция пораженного игрока на неудачу — ни в футбо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ле, ни в гандболе, ни тем более в ватерполо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добного не увидишь.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Битбол — игра-спектакль, позволяющая каждо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му играть свою роль, импровизировать, раскрыть характер, привлечь к себе внимание, использовать то, что неизвестно ни сопернику, ни зрителю. Игра обладает и еще одним хорошим качеством — она не признает ничьих, интерес к ней не угасает до самого конца матча, а среднее время одной пар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тии редко превышает десять минут.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Разумеется, битбол первоклашек существенно отличается от игры почти взрослых одиннадцати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классников. Это свойственно для любой подвиж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игры. Но вот в битболе в команду «взрослых» нередко просятся младшие ребята и всегда их принимают, ибо в битболе весьма ценятся уме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ние защищаться, «держать удар», стремление к невыбиваемости, живучести на площадке, а это качество в большей степени природное и от воз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раста не зависит. В команду же шестиклассников легко может войти старшеклассник и ускорить действие более рациональной и точной игрой в атаке и перехвате мяча, применением наработан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ных эффективных игровых приемов, которые мо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ментально перенимаются младшими. На кортин- ге (площадке) и на болельщицких скамьях во вре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мя матча создается необыкновенная атмосфера дружелюбия, сопереживания со всеми играющи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мися. Игра — нетравматичная, неконтактная и практически без грубости со стороны соперников, в течение полугода способна перезнакомить и сдружить школу, училище, институт — любой коллектив. Правда, не будет лишним предупре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дить: учитель физической культуры, попрактико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вавший битбол в течение хотя бы одной учебной четверти с пятиклассниками, рискует, что после битбола дети напрочь отвернутся от традицион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ных баскетбола, волейбола и даже народного до невозможности футбола, в который лишь на вто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ром веку его существования начинает играть боль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шая часть народа — женщины.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Могут, конечно, спросить: если игра так хоро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ша, как ее живописал автор, если она способна потеснить известные спортивные игры с полуто- равековой биографией, то почему о ней по сути дела ничего неизвестно?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Игра неизвестна по той причине, что она — со своими правилами, названием, практикой — новая. В то же время игра эта известна, но под другим названием: «Квадратас». Такое название игра получила в Литве, в переводе оно звучит как «Квадрат», а этимология названия содержит в себе скорее форму площадки, а не существо самой игры.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 России прототипом битбола может считать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подвижная детская игра «Между двух огней» или «Перестрелка», описанная едва ли не в каж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дом методическом пособии для учителей физи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ческой культуры.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Гормоном роста битбола стал «ключ» игры, без которого никакая подвижная игра не может перей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 в ранг спортивной. Найти ключ к подвижной игре — это изобретение сродни изобретению футбольных ворот, ключа футбола, а ведь было время, когда гоняли ногами мяч «просто так» от одного края лужайки до другого! «Воротами» в битболе служит площадка, на которой игрок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тивостоит сопернику.. Хочешь выиграть — не дай попавшему в тебя мячу, брошенному соперником, упасть в пределах твоей площадки.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Способ достижения цели командами — пора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жения соперника путем попадания в него брошен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 мячом —дает игре название «битбол».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 xml:space="preserve">изошло оно от двух английских слов </w:t>
      </w:r>
      <w:r w:rsidRPr="00BD77B9">
        <w:rPr>
          <w:rFonts w:ascii="Times New Roman" w:hAnsi="Times New Roman" w:cs="Times New Roman"/>
          <w:sz w:val="24"/>
          <w:szCs w:val="24"/>
          <w:lang w:val="en-US" w:eastAsia="en-US"/>
        </w:rPr>
        <w:t>beat</w:t>
      </w:r>
      <w:r w:rsidRPr="00BD77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77B9">
        <w:rPr>
          <w:rFonts w:ascii="Times New Roman" w:hAnsi="Times New Roman" w:cs="Times New Roman"/>
          <w:sz w:val="24"/>
          <w:szCs w:val="24"/>
        </w:rPr>
        <w:t xml:space="preserve">— бить, поражать и </w:t>
      </w:r>
      <w:r w:rsidRPr="00BD77B9">
        <w:rPr>
          <w:rFonts w:ascii="Times New Roman" w:hAnsi="Times New Roman" w:cs="Times New Roman"/>
          <w:sz w:val="24"/>
          <w:szCs w:val="24"/>
          <w:lang w:val="en-US" w:eastAsia="en-US"/>
        </w:rPr>
        <w:t>ball</w:t>
      </w:r>
      <w:r w:rsidRPr="00BD77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D77B9">
        <w:rPr>
          <w:rFonts w:ascii="Times New Roman" w:hAnsi="Times New Roman" w:cs="Times New Roman"/>
          <w:sz w:val="24"/>
          <w:szCs w:val="24"/>
        </w:rPr>
        <w:t>— мяч, что в целом переводе оз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начает «разящий мяч».</w:t>
      </w:r>
    </w:p>
    <w:p w:rsidR="00123E8F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D77B9">
        <w:rPr>
          <w:rStyle w:val="30"/>
          <w:rFonts w:ascii="Times New Roman" w:hAnsi="Times New Roman" w:cs="Times New Roman"/>
          <w:b/>
          <w:bCs/>
          <w:sz w:val="24"/>
          <w:szCs w:val="24"/>
        </w:rPr>
        <w:lastRenderedPageBreak/>
        <w:t>Правила игры</w:t>
      </w:r>
      <w:bookmarkEnd w:id="3"/>
    </w:p>
    <w:p w:rsidR="00123E8F" w:rsidRPr="00BD77B9" w:rsidRDefault="00123E8F" w:rsidP="000C1305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FE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77B9">
        <w:rPr>
          <w:rFonts w:ascii="Times New Roman" w:hAnsi="Times New Roman" w:cs="Times New Roman"/>
          <w:b w:val="0"/>
          <w:sz w:val="24"/>
          <w:szCs w:val="24"/>
        </w:rPr>
        <w:t>Битбол — спортивная игра с мячом двух ко</w:t>
      </w:r>
      <w:r w:rsidRPr="00BD77B9">
        <w:rPr>
          <w:rFonts w:ascii="Times New Roman" w:hAnsi="Times New Roman" w:cs="Times New Roman"/>
          <w:b w:val="0"/>
          <w:sz w:val="24"/>
          <w:szCs w:val="24"/>
        </w:rPr>
        <w:softHyphen/>
        <w:t>манд (мужских или женских) — по десять игро</w:t>
      </w:r>
      <w:r w:rsidRPr="00BD77B9">
        <w:rPr>
          <w:rFonts w:ascii="Times New Roman" w:hAnsi="Times New Roman" w:cs="Times New Roman"/>
          <w:b w:val="0"/>
          <w:sz w:val="24"/>
          <w:szCs w:val="24"/>
        </w:rPr>
        <w:softHyphen/>
        <w:t>ков в каждой на ровной прямоугольной площад</w:t>
      </w:r>
      <w:r w:rsidRPr="00BD77B9">
        <w:rPr>
          <w:rFonts w:ascii="Times New Roman" w:hAnsi="Times New Roman" w:cs="Times New Roman"/>
          <w:b w:val="0"/>
          <w:sz w:val="24"/>
          <w:szCs w:val="24"/>
        </w:rPr>
        <w:softHyphen/>
        <w:t>ке 10 х 20 м, разделенной на две части средней линией, именуемой линией 1-го рубежа.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Игроки одной команды, находясь на своей сто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роне площадки размером 10 х 10 м и не выходя за ее пределы, бросают мяч в сторону другой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манды через среднюю линию, стараясь попасть им в соперника и тем самым выбить его из игры на площадке, а сами они одновременно защища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ются от попадания мячом, брошенным со сторо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 площадки соперников.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Мяч бросают любым способом одной или обе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ими руками. Защищаясь, мяч можно ловить с лёта, отбивать его любым способом, в том числе ногой, перехватывать его с отскока от поверхнос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 площадки, от тела игрока или иного препятст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вия, подбирать катящийся или остановившийся мяч в пределах своей игровой зоны или свобод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зоны своей площадки.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Поражение — выбивание игрока с площад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ки — считается состоявшимся при непременном условии, что мяч, попавший в игрока с лёта, упал в пределах площадки, на которой он играет.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ражение игрока фиксируется свистком судьи. Вы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битый с площадки пораженный игрок должен пе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рейти за лицевую линию площадки соперника, именуемую «линией 2-го рубежа», и там продол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жить игру, пытаясь броском мяча поразить соперника на его площадке до окончания пар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тии матча.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Задача игроков — выбить всех игроков коман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ды соперника на ее площадке и сохранить на сво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ей максимально большее число не пораженных игроков. Число не пораженных игроков в победив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шей команде определяет счет в выигранной пар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тии матча. Счет 4:0 означает, что в команде, вы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игравшей партию в битбол, не пораженными на своей площадке остались четыре игрока, а в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игравшей команде поражены — выбиты — все игроки. Матч в битболе выигрывает команда,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торая в нескольких партиях первая наберет 10 и более очков. Победа одной команды с перевесом в 10 очков в первой партии означает победу в матче.</w:t>
      </w:r>
    </w:p>
    <w:p w:rsidR="00F046FE" w:rsidRDefault="00F046FE" w:rsidP="000C1305">
      <w:pPr>
        <w:pStyle w:val="31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Style w:val="35"/>
          <w:rFonts w:ascii="Times New Roman" w:hAnsi="Times New Roman" w:cs="Times New Roman"/>
          <w:b/>
          <w:bCs/>
          <w:sz w:val="24"/>
          <w:szCs w:val="24"/>
        </w:rPr>
      </w:pPr>
      <w:bookmarkStart w:id="4" w:name="bookmark4"/>
      <w:r w:rsidRPr="00BD77B9">
        <w:rPr>
          <w:rStyle w:val="35"/>
          <w:rFonts w:ascii="Times New Roman" w:hAnsi="Times New Roman" w:cs="Times New Roman"/>
          <w:b/>
          <w:bCs/>
          <w:sz w:val="24"/>
          <w:szCs w:val="24"/>
        </w:rPr>
        <w:t>Место и оборудование для игры</w:t>
      </w:r>
      <w:bookmarkEnd w:id="4"/>
    </w:p>
    <w:p w:rsidR="000C1305" w:rsidRPr="00BD77B9" w:rsidRDefault="00163DCD" w:rsidP="000C1305">
      <w:pPr>
        <w:pStyle w:val="31"/>
        <w:keepNext/>
        <w:keepLines/>
        <w:shd w:val="clear" w:color="auto" w:fill="auto"/>
        <w:spacing w:before="0"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67425" cy="3762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F046FE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Кортинг (площадка)</w:t>
      </w:r>
    </w:p>
    <w:p w:rsidR="00F046FE" w:rsidRPr="00BD77B9" w:rsidRDefault="00F046FE" w:rsidP="000C1305">
      <w:pPr>
        <w:pStyle w:val="a4"/>
        <w:numPr>
          <w:ilvl w:val="0"/>
          <w:numId w:val="1"/>
        </w:numPr>
        <w:shd w:val="clear" w:color="auto" w:fill="auto"/>
        <w:tabs>
          <w:tab w:val="left" w:pos="655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Кортинг (площадка) для игры в битбол (рис. 1) представляет собой прямоугольник раз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мером 10 х 20 м, окруженный двухметровой сво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бодной зоной и имеющий над собой свободное пространство высотой не менее 5 м.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Кортинг и свободная зона вокруг него образу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ют игровое поле, размеры которого не должны быть менее 12 х 22 м.</w:t>
      </w:r>
    </w:p>
    <w:p w:rsidR="00F046FE" w:rsidRPr="00BD77B9" w:rsidRDefault="00F046FE" w:rsidP="000C1305">
      <w:pPr>
        <w:pStyle w:val="a4"/>
        <w:numPr>
          <w:ilvl w:val="0"/>
          <w:numId w:val="1"/>
        </w:numPr>
        <w:shd w:val="clear" w:color="auto" w:fill="auto"/>
        <w:tabs>
          <w:tab w:val="left" w:pos="631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lastRenderedPageBreak/>
        <w:t>Поверхность игрового поля должна быть ровной, горизонтальной и однородной по своему покрытию. Покрытие площадки, на которой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водятся официальные соревнования, должно быть деревянным или синтетическим. Ограничительные линии — белого цвета, цвета игровой площадки и свободной зоны могут отличаться. Ширина ли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ний разметки 5 см, линии входят в размеры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 и ее зон.</w:t>
      </w:r>
    </w:p>
    <w:p w:rsidR="00F046FE" w:rsidRPr="00BD77B9" w:rsidRDefault="00F046FE" w:rsidP="000C1305">
      <w:pPr>
        <w:pStyle w:val="a4"/>
        <w:numPr>
          <w:ilvl w:val="0"/>
          <w:numId w:val="1"/>
        </w:numPr>
        <w:shd w:val="clear" w:color="auto" w:fill="auto"/>
        <w:tabs>
          <w:tab w:val="left" w:pos="60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Кортинг имеет следующие линии, ограничи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вающие размеры игровых зон: а) боковые линии, ограничивающие ширину кортинга 10 м; б) лицевые линии, ограничивающие длину кортинга 20 м; они же образуют линии 2-го рубежа; в) сред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нюю линию, делящую кортинг на две половины и образующую линию 1-го рубежа; г) линию дуэль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ного круга в центре кортин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га диаметром 1,5 м, пересе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ченного средней линией; д) линии дуэльных секторов, образованные полуокружно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стями радиусом 0,75 м,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прикасающиеся с линиями зон отката и соединяющие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с лицевыми линиями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щадок; е) линии, ограничи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вающие зоны отката, прово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дятся на каждой из сторон кортинга на расстоянии 0,75 м от лицевых линий вглубь площадки параллель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 ей и по касательной ду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эльных секторов; ж) линии, ограничивающие зоны ата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ки, проводятся на каждой из сторон кортинга на расстоя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нии 0,75 м от средней линии параллельно ей и по каса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тельной дуэльного круга в центре кортинга.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1.4. Игровые зоны кортинга имеют названия: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32"/>
        </w:tabs>
        <w:spacing w:before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а)</w:t>
      </w:r>
      <w:r w:rsidRPr="00BD77B9">
        <w:rPr>
          <w:rFonts w:ascii="Times New Roman" w:hAnsi="Times New Roman" w:cs="Times New Roman"/>
          <w:sz w:val="24"/>
          <w:szCs w:val="24"/>
        </w:rPr>
        <w:tab/>
        <w:t>дуэльный круг — в центре кортинга, разделен средней (сплошной) линией — линией 1-го рубе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жа — на два дуэльных сектора; б) зоны атаки — примыкающие к линии 1-го рубежа и соседству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ющие с зонами защиты; в) зоны защиты — при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мыкающие к зонам атаки и соседствующие с зо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нами отката; г) зоны отката — соседствующие с зонами защиты и примыкающие к лицевым ли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ниям — линиям 2-го рубежа; д) дуэльные секто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ры — полуокружности в зонах отката, примыка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ющие к лицевым линиям — линиям 2-го рубежа.</w:t>
      </w:r>
    </w:p>
    <w:p w:rsidR="00F046FE" w:rsidRPr="00BD77B9" w:rsidRDefault="00F046FE" w:rsidP="00F046F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F046FE">
        <w:rPr>
          <w:rStyle w:val="43"/>
          <w:rFonts w:ascii="Times New Roman" w:hAnsi="Times New Roman" w:cs="Times New Roman"/>
          <w:b/>
          <w:i/>
          <w:iCs/>
          <w:sz w:val="24"/>
          <w:szCs w:val="24"/>
        </w:rPr>
        <w:t>Оборудование</w:t>
      </w:r>
    </w:p>
    <w:p w:rsidR="00F046FE" w:rsidRPr="00BD77B9" w:rsidRDefault="00F046FE" w:rsidP="000C1305">
      <w:pPr>
        <w:pStyle w:val="a4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Кортинг для игры в битбол может быть оборудован: а) вдоль боковых линий на расстоя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нии 2 м от них пластмассовыми или сетчатыми прозрачными отражателями мяча, стоящими вер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тикально до высоты 4 м и имеющими козырек внутрь площадки, наклоненный под углом 70° и шириной 1 м; б) вдоль лицевых линий на рассто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янии 3 м от них пластмассовыми или сетчатыми прозрачными отражателями мяча, сходными с боковыми; в) вдоль лицевых линий на расстоя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нии 1,5 м от них специальным «гребнем-волной» для поднятия катящегося мяча.</w:t>
      </w:r>
    </w:p>
    <w:p w:rsidR="00F046FE" w:rsidRPr="00BD77B9" w:rsidRDefault="00F046FE" w:rsidP="000C1305">
      <w:pPr>
        <w:pStyle w:val="a4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Игровое поле должно иметь места, обору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дованные для судей: а) напротив средней линии на расстоянии 1,5 м от боковой линии располага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ется вышка для 1-го судьи; площадка вышки под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нята на расстояние 2 м от поверхности кортинга;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42"/>
        </w:tabs>
        <w:spacing w:before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б)</w:t>
      </w:r>
      <w:r w:rsidRPr="00BD77B9">
        <w:rPr>
          <w:rFonts w:ascii="Times New Roman" w:hAnsi="Times New Roman" w:cs="Times New Roman"/>
          <w:sz w:val="24"/>
          <w:szCs w:val="24"/>
        </w:rPr>
        <w:tab/>
        <w:t>напротив средней линии на расстоянии 1,5 м от боковой линии должен быть установлен стул для 2-го судьи, напротив 1-го судьи на другой стороне кортинга; в) напротив линий зон отката на расстоя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нии 1,5 м на стороне, противоположной располо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жению 1-го судьи, находятся судьи на линии.</w:t>
      </w:r>
    </w:p>
    <w:p w:rsidR="00F046FE" w:rsidRPr="00BD77B9" w:rsidRDefault="00F046FE" w:rsidP="000C1305">
      <w:pPr>
        <w:pStyle w:val="a4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Кортинг может быть оборудован «звуча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 xml:space="preserve">щими линиями»,проложенными на линиях </w:t>
      </w:r>
      <w:r w:rsidRPr="00BD77B9">
        <w:rPr>
          <w:rStyle w:val="1pt"/>
          <w:rFonts w:ascii="Times New Roman" w:hAnsi="Times New Roman" w:cs="Times New Roman"/>
          <w:sz w:val="24"/>
          <w:szCs w:val="24"/>
        </w:rPr>
        <w:t xml:space="preserve">1-и </w:t>
      </w:r>
      <w:r w:rsidRPr="00BD77B9">
        <w:rPr>
          <w:rFonts w:ascii="Times New Roman" w:hAnsi="Times New Roman" w:cs="Times New Roman"/>
          <w:sz w:val="24"/>
          <w:szCs w:val="24"/>
        </w:rPr>
        <w:t>2-го рубежей. Линии должны быть съемными и электробезопасными для участников игры и зрителей.</w:t>
      </w:r>
    </w:p>
    <w:p w:rsidR="00F046FE" w:rsidRPr="00BD77B9" w:rsidRDefault="00F046FE" w:rsidP="000C1305">
      <w:pPr>
        <w:pStyle w:val="a4"/>
        <w:numPr>
          <w:ilvl w:val="0"/>
          <w:numId w:val="2"/>
        </w:numPr>
        <w:shd w:val="clear" w:color="auto" w:fill="auto"/>
        <w:tabs>
          <w:tab w:val="left" w:pos="616"/>
        </w:tabs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Мяч для игры должен быть не одноцвет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ным, круглым, надувным, иметь прочную наруж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ную оболочку из мягкой замшевой или ворсистой кожи. Длина окружности мяча 60-62 ± 1 см, вес 265 ± 5 г. Давление внутри мяча 0,45 кг/см</w:t>
      </w:r>
      <w:r w:rsidRPr="00BD7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77B9">
        <w:rPr>
          <w:rFonts w:ascii="Times New Roman" w:hAnsi="Times New Roman" w:cs="Times New Roman"/>
          <w:sz w:val="24"/>
          <w:szCs w:val="24"/>
        </w:rPr>
        <w:t>. Для игры можно применять стандартный волейболь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ный мяч.</w:t>
      </w:r>
    </w:p>
    <w:p w:rsidR="00F046FE" w:rsidRPr="00BD77B9" w:rsidRDefault="00F046FE" w:rsidP="000C1305">
      <w:pPr>
        <w:pStyle w:val="a4"/>
        <w:numPr>
          <w:ilvl w:val="0"/>
          <w:numId w:val="2"/>
        </w:numPr>
        <w:shd w:val="clear" w:color="auto" w:fill="auto"/>
        <w:tabs>
          <w:tab w:val="left" w:pos="597"/>
        </w:tabs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При проведении официальных соревнова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ний используют запасные мячи, количество их не ограничено.</w:t>
      </w:r>
    </w:p>
    <w:p w:rsidR="00F046FE" w:rsidRPr="00BD77B9" w:rsidRDefault="00F046FE" w:rsidP="000C1305">
      <w:pPr>
        <w:pStyle w:val="1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BD77B9">
        <w:rPr>
          <w:rFonts w:ascii="Times New Roman" w:hAnsi="Times New Roman" w:cs="Times New Roman"/>
          <w:sz w:val="24"/>
          <w:szCs w:val="24"/>
        </w:rPr>
        <w:t>II. Ход игры</w:t>
      </w:r>
      <w:bookmarkEnd w:id="5"/>
    </w:p>
    <w:p w:rsidR="00F046FE" w:rsidRPr="00BD77B9" w:rsidRDefault="00F046FE" w:rsidP="00F046F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F046FE">
        <w:rPr>
          <w:rStyle w:val="43"/>
          <w:rFonts w:ascii="Times New Roman" w:hAnsi="Times New Roman" w:cs="Times New Roman"/>
          <w:b/>
          <w:i/>
          <w:iCs/>
          <w:sz w:val="24"/>
          <w:szCs w:val="24"/>
        </w:rPr>
        <w:t>Расстановка игроков на площадке и розыгрыш мяча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6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3.1. После разминки и жеребьевки сторон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 игроки обеих команд строятся вдоль ли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цевых линий и проводят ритуал приветствия.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41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После приветствия капитан команды оп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ределяет стартовый состав, который располагает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в зонах отката и защиты; остальные участники соревнования покидают площадку и садятся на скамейки запасных.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46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 сигналу 2-го судьи в дуэльный круг входят по одному игроку от каждой команды и становятся лицом друг к другу каждый в своем полукруге, не наступая на среднюю линию. Судья подкидывает мяч вверх и одновременно дает сви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сток, означающий начало игры.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07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lastRenderedPageBreak/>
        <w:t>Задача игроков при розыгрыше мяча раз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ная: а) игрок вправе отбить мяч на свою площад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ку и вступить в игру; б) игрок вправе сразу на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править мяч ударом по нему или броском в сто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рону соперника, но не того игрока, который разы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грывает мяч.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31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Если при розыгрыше мяч покидает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щадку или пределы игрового поля, повторный розыгрыш не проводится, а мяч отдается той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манде, на стороне которой оказался выбитый мяч.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0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Розыгрыш мяча должен повториться, если подброшенный вверх мяч явно оказался на 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из сторон кортинга.</w:t>
      </w:r>
    </w:p>
    <w:p w:rsidR="00F046FE" w:rsidRPr="00BD77B9" w:rsidRDefault="00F046FE" w:rsidP="000C1305">
      <w:pPr>
        <w:pStyle w:val="a4"/>
        <w:numPr>
          <w:ilvl w:val="0"/>
          <w:numId w:val="3"/>
        </w:numPr>
        <w:shd w:val="clear" w:color="auto" w:fill="auto"/>
        <w:tabs>
          <w:tab w:val="left" w:pos="626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Розыгрыш мяча в центре кортинга может быть проведен после приостановки игры в ходе матча.</w:t>
      </w: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3"/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Pr="00F046FE">
        <w:rPr>
          <w:rStyle w:val="43"/>
          <w:rFonts w:ascii="Times New Roman" w:hAnsi="Times New Roman" w:cs="Times New Roman"/>
          <w:b/>
          <w:i/>
          <w:iCs/>
          <w:sz w:val="24"/>
          <w:szCs w:val="24"/>
        </w:rPr>
        <w:t>Игровые действия</w:t>
      </w:r>
    </w:p>
    <w:p w:rsidR="00F046FE" w:rsidRPr="00BD77B9" w:rsidRDefault="00F046FE" w:rsidP="000C1305">
      <w:pPr>
        <w:pStyle w:val="a4"/>
        <w:numPr>
          <w:ilvl w:val="0"/>
          <w:numId w:val="4"/>
        </w:numPr>
        <w:shd w:val="clear" w:color="auto" w:fill="auto"/>
        <w:tabs>
          <w:tab w:val="left" w:pos="607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 битболе шесть игровых действий: а) бро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сок мяча в соперника; б) защита (активная или пассивная) от поражения летящим мячом; в) пе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рехват мяча, погашенного касанием о любое пре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пятствие; г) выручение партнера от поражения на своей площадке; д) передача мяча партнеру на площадке и вне ее; е) спорный или штрафной дуэльный бросок в соперника.</w:t>
      </w:r>
    </w:p>
    <w:p w:rsidR="00F046FE" w:rsidRPr="00BD77B9" w:rsidRDefault="00F046FE" w:rsidP="000C1305">
      <w:pPr>
        <w:pStyle w:val="a4"/>
        <w:numPr>
          <w:ilvl w:val="0"/>
          <w:numId w:val="4"/>
        </w:numPr>
        <w:shd w:val="clear" w:color="auto" w:fill="auto"/>
        <w:tabs>
          <w:tab w:val="left" w:pos="631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Бросок мяча в сторону соперника осуще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ствляется одной или двумя руками любым изве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стным способом, в том числе ударом рукой по мячу. Всякое иное направленное движение мяча в полете — от удара ногой, отскоком от колена, плеча, туловища, головы игровым действием не является и не влечет игровых последствий — поражения соперника.</w:t>
      </w:r>
    </w:p>
    <w:p w:rsidR="00F046FE" w:rsidRPr="00BD77B9" w:rsidRDefault="00F046FE" w:rsidP="000C1305">
      <w:pPr>
        <w:pStyle w:val="a4"/>
        <w:numPr>
          <w:ilvl w:val="0"/>
          <w:numId w:val="4"/>
        </w:numPr>
        <w:shd w:val="clear" w:color="auto" w:fill="auto"/>
        <w:tabs>
          <w:tab w:val="left" w:pos="617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Защита от поражения включает в себя не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сколько игровых приемов: а) пассивная защита путем простого увертывания от летящего со сторо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 соперника мяча; б) активная защита путем от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бивания летящего со стороны соперника мяча ру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ками, ногами и иной частью тел&amp; за пределы сво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ей площадки; в) активная защита путем ловли мяча.</w:t>
      </w:r>
    </w:p>
    <w:p w:rsidR="00F046FE" w:rsidRPr="00BD77B9" w:rsidRDefault="00F046FE" w:rsidP="000C1305">
      <w:pPr>
        <w:pStyle w:val="a4"/>
        <w:numPr>
          <w:ilvl w:val="0"/>
          <w:numId w:val="4"/>
        </w:numPr>
        <w:shd w:val="clear" w:color="auto" w:fill="auto"/>
        <w:tabs>
          <w:tab w:val="left" w:pos="61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Перехват мяча, погашенного касанием его о любое препятствие, является игровым действи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ем потому, что, исходя из условия игры в битбол, поражать игрока на его площадке может только брошенный руками свободно летящий мяч из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 соперника. Коснувшийся какого-либо пре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пятствия мяч</w:t>
      </w:r>
      <w:r w:rsidR="00BD77B9">
        <w:rPr>
          <w:rFonts w:ascii="Times New Roman" w:hAnsi="Times New Roman" w:cs="Times New Roman"/>
          <w:sz w:val="24"/>
          <w:szCs w:val="24"/>
        </w:rPr>
        <w:t xml:space="preserve"> теряет поражающую силу и стано</w:t>
      </w:r>
      <w:r w:rsidRPr="00BD77B9">
        <w:rPr>
          <w:rFonts w:ascii="Times New Roman" w:hAnsi="Times New Roman" w:cs="Times New Roman"/>
          <w:sz w:val="24"/>
          <w:szCs w:val="24"/>
        </w:rPr>
        <w:t>вится погашенным. Цель перехвата погашенного мяча — не дать его сопернику, пресечь его ата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кующие действия.</w:t>
      </w:r>
    </w:p>
    <w:p w:rsidR="00F046FE" w:rsidRPr="00BD77B9" w:rsidRDefault="00F046FE" w:rsidP="000C1305">
      <w:pPr>
        <w:pStyle w:val="a4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Выручение партнера от поражения на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щадке — это перехват на лету (ловля) мяча, от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скочившего от партнера после броска соперника. Мяч, попавший в игрока после броска соперника с лёта и не опустившийся на поверхность в пре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делах площадки, по условиям игры не влечет за собой поражения. Разрешается самовыручение, когда игрок, в которого попал мяч, ловит или от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бивает его за пределы площадки.</w:t>
      </w:r>
    </w:p>
    <w:p w:rsidR="00F046FE" w:rsidRPr="00BD77B9" w:rsidRDefault="00F046FE" w:rsidP="000C1305">
      <w:pPr>
        <w:pStyle w:val="a4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Передача пойманного или перехваченного мяча партнеру на площадке имеет своей целью ускорение организации атаки из зоны, максималь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 приближенной к площадке соперника — из зоны атаки.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Передача мяча партнеру на площадке разре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шается не более трех раз, после чего должна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следовать атака.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Передача может осуществляться как броском руками, так и отрывистым, волейбольным каса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нием. Не допускается подбрасывание мяча само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му себе, если такое подбрасывание не влечет ата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кующего удара.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Передача пойманного или перехваченного мяча партнеру, находящемуся за линией 2-го рубежа, разрешается без ограничений в количестве, рав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 как и передачи с линии 2-го рубежа партнеру на площадке.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Передача мяча друг другу игроками, находя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щимися за линией 2-го рубежа, запрещена во из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бежание потери темпа игры.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4.7. Спорный или штрафной дуэльный бросок в соперника — это попытка поражения соперни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ка в максимально облегченной форме. Для заче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та поражения достаточно попасть брошенному мячу в любую часть тела «контрольного игрока».</w:t>
      </w:r>
    </w:p>
    <w:p w:rsidR="00BD77B9" w:rsidRDefault="00BD77B9" w:rsidP="000C1305">
      <w:pPr>
        <w:pStyle w:val="41"/>
        <w:shd w:val="clear" w:color="auto" w:fill="auto"/>
        <w:spacing w:before="0" w:after="0" w:line="240" w:lineRule="auto"/>
        <w:rPr>
          <w:rStyle w:val="42"/>
          <w:rFonts w:ascii="Times New Roman" w:hAnsi="Times New Roman" w:cs="Times New Roman"/>
          <w:i/>
          <w:iCs/>
          <w:sz w:val="24"/>
          <w:szCs w:val="24"/>
        </w:rPr>
      </w:pP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2"/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F046FE">
        <w:rPr>
          <w:rStyle w:val="42"/>
          <w:rFonts w:ascii="Times New Roman" w:hAnsi="Times New Roman" w:cs="Times New Roman"/>
          <w:b/>
          <w:i/>
          <w:iCs/>
          <w:sz w:val="24"/>
          <w:szCs w:val="24"/>
        </w:rPr>
        <w:t>Условия поражения игрока</w:t>
      </w:r>
    </w:p>
    <w:p w:rsidR="00F046FE" w:rsidRPr="00BD77B9" w:rsidRDefault="00F046FE" w:rsidP="000C1305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Поражение засчитывается только 1-м су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дьей и фиксируется одним коротким свистком. Поражение игрока считается завершенным при условии, если мяч, летящий после броска сопер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ника из-за линий 1-го или 2-го рубежей, попада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ет на лету в любую часть тела игрока и отскоком от него опускается на поверхность в пределах его площадки.</w:t>
      </w:r>
    </w:p>
    <w:p w:rsidR="00F046FE" w:rsidRPr="00BD77B9" w:rsidRDefault="00F046FE" w:rsidP="000C1305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lastRenderedPageBreak/>
        <w:t>Игрок, поймавший мяч, брошенный сопер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ником и выронивший мяч из рук до истечения 2 сек., считается пораженным, если он с мячом не сделал одного шага в любом направлении.</w:t>
      </w:r>
    </w:p>
    <w:p w:rsidR="00F046FE" w:rsidRPr="00BD77B9" w:rsidRDefault="00F046FE" w:rsidP="000C1305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Мяч, брошенный соперником и попавший в игрока с одновременным касанием его тела и поверхности площадки, считается погашенным и поражающей силы не имеет.</w:t>
      </w:r>
    </w:p>
    <w:p w:rsidR="00F046FE" w:rsidRDefault="00F046FE" w:rsidP="000C1305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Если мяч, брошенный соперником, попал в игрока, отскоком коснулся его партнера и опустил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на поверхность в пределах площадки, поражен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 считается игрок, в которого мяч попал первым.</w:t>
      </w:r>
    </w:p>
    <w:p w:rsidR="000C1305" w:rsidRDefault="000C1305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C1305" w:rsidRPr="00BD77B9" w:rsidRDefault="00163DCD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0C1305" w:rsidRPr="00BD77B9" w:rsidSect="000C1305">
          <w:footerReference w:type="default" r:id="rId8"/>
          <w:pgSz w:w="11905" w:h="16837"/>
          <w:pgMar w:top="404" w:right="848" w:bottom="879" w:left="993" w:header="0" w:footer="3" w:gutter="0"/>
          <w:cols w:space="235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6229350" cy="4143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05" w:rsidRDefault="00F046FE" w:rsidP="000C1305">
      <w:pPr>
        <w:rPr>
          <w:rStyle w:val="102"/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BD77B9">
        <w:rPr>
          <w:rStyle w:val="100"/>
          <w:rFonts w:ascii="Times New Roman" w:hAnsi="Times New Roman" w:cs="Times New Roman"/>
          <w:sz w:val="24"/>
          <w:szCs w:val="24"/>
        </w:rPr>
        <w:t>Рис. 2.</w:t>
      </w:r>
      <w:r w:rsidRPr="00BD77B9">
        <w:rPr>
          <w:rStyle w:val="102"/>
          <w:rFonts w:ascii="Times New Roman" w:hAnsi="Times New Roman" w:cs="Times New Roman"/>
          <w:sz w:val="24"/>
          <w:szCs w:val="24"/>
        </w:rPr>
        <w:t xml:space="preserve"> Штрафной дуэльный бросок. Выполняет игрок команды Б.</w:t>
      </w:r>
    </w:p>
    <w:p w:rsidR="00F046FE" w:rsidRDefault="00F046FE" w:rsidP="000C1305">
      <w:pPr>
        <w:rPr>
          <w:rFonts w:ascii="Times New Roman" w:hAnsi="Times New Roman" w:cs="Times New Roman"/>
        </w:rPr>
      </w:pPr>
    </w:p>
    <w:p w:rsidR="00F046FE" w:rsidRPr="00BD77B9" w:rsidRDefault="00F046FE" w:rsidP="000C1305">
      <w:pPr>
        <w:pStyle w:val="101"/>
        <w:shd w:val="clear" w:color="auto" w:fill="auto"/>
        <w:spacing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Та же ситуация. Но если мяч отскоком ка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сается третьего партнера и падает в пределах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щадки, первый игрок пораженным не считается, поскольку мяч погашен третьим игроком.</w:t>
      </w:r>
    </w:p>
    <w:p w:rsidR="00F046FE" w:rsidRPr="00BD77B9" w:rsidRDefault="00F046FE" w:rsidP="000C1305">
      <w:pPr>
        <w:pStyle w:val="a4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Если мяч, брошенный соперником, попа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дает на лету в игрока, находящегося за предела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ми своей площадки (положение «одна нога за линией»), то засчитывается поражение его вне зависимости от того, куда упадет с отскока мяч в порядке наказания игрока, пытающегося приоб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рести игровое преимущество.</w:t>
      </w:r>
    </w:p>
    <w:p w:rsidR="00F046FE" w:rsidRPr="00BD77B9" w:rsidRDefault="00F046FE" w:rsidP="000C1305">
      <w:pPr>
        <w:pStyle w:val="a4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Мяч, брошенный соперником, попавший или коснувшийся одновременно двоих игроков, ни 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ного из них не поражает, но влечет спорную ситуа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цию, которая разрешается дуэльным броском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перника в отношении одного из этих игроков.</w:t>
      </w:r>
    </w:p>
    <w:p w:rsidR="00F046FE" w:rsidRPr="00BD77B9" w:rsidRDefault="00F046FE" w:rsidP="000C1305">
      <w:pPr>
        <w:pStyle w:val="a4"/>
        <w:numPr>
          <w:ilvl w:val="0"/>
          <w:numId w:val="7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Мяч, брошенный соперником в дуэльном броске, имеет поражающую силу в момент каса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 любой части тела игрока вне зависимости от того, в какое место игрового поля он опустится после отскока.</w:t>
      </w:r>
    </w:p>
    <w:p w:rsidR="00F046FE" w:rsidRPr="00BD77B9" w:rsidRDefault="00F046FE" w:rsidP="000C1305">
      <w:pPr>
        <w:pStyle w:val="41"/>
        <w:shd w:val="clear" w:color="auto" w:fill="auto"/>
        <w:tabs>
          <w:tab w:val="left" w:pos="-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Pr="00F046FE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Недействительный бросок</w:t>
      </w:r>
    </w:p>
    <w:p w:rsidR="00F046FE" w:rsidRPr="00BD77B9" w:rsidRDefault="00F046FE" w:rsidP="000C1305">
      <w:pPr>
        <w:pStyle w:val="a4"/>
        <w:numPr>
          <w:ilvl w:val="0"/>
          <w:numId w:val="8"/>
        </w:numPr>
        <w:shd w:val="clear" w:color="auto" w:fill="auto"/>
        <w:tabs>
          <w:tab w:val="left" w:pos="-142"/>
          <w:tab w:val="left" w:pos="606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Недействительный бросок — это бросок, выполненный с нарушением правил. Такой бро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сок поражающей силы не имеет.</w:t>
      </w:r>
    </w:p>
    <w:p w:rsidR="00F046FE" w:rsidRPr="00BD77B9" w:rsidRDefault="00F046FE" w:rsidP="000C1305">
      <w:pPr>
        <w:pStyle w:val="a4"/>
        <w:numPr>
          <w:ilvl w:val="0"/>
          <w:numId w:val="8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Не влечет поражения игрока мяч, брошен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ный соперником, если при броске соперник на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ступил или заступил линии 1-го или 2-го рубежа.</w:t>
      </w:r>
    </w:p>
    <w:p w:rsidR="00F046FE" w:rsidRPr="00BD77B9" w:rsidRDefault="00F046FE" w:rsidP="000C1305">
      <w:pPr>
        <w:pStyle w:val="a4"/>
        <w:numPr>
          <w:ilvl w:val="0"/>
          <w:numId w:val="8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Не влечет поражения игрока мяч, брошен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ный двумя соперниками одновременно.</w:t>
      </w:r>
    </w:p>
    <w:p w:rsidR="00F046FE" w:rsidRPr="00BD77B9" w:rsidRDefault="00F046FE" w:rsidP="000C1305">
      <w:pPr>
        <w:pStyle w:val="a4"/>
        <w:numPr>
          <w:ilvl w:val="0"/>
          <w:numId w:val="8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Недействительным признается бросок после четвертого касания игроками на одной площадке.</w:t>
      </w:r>
    </w:p>
    <w:p w:rsidR="00F046FE" w:rsidRPr="00BD77B9" w:rsidRDefault="00F046FE" w:rsidP="000C1305">
      <w:pPr>
        <w:pStyle w:val="a4"/>
        <w:numPr>
          <w:ilvl w:val="0"/>
          <w:numId w:val="8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Недействителен бросок мячом, подобран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 соперником с игровой зоны другой команды или из свободной зоны ее площадки.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6.7. Недействителен бросок из-за линии 2-го рубежа, если он совершен с передачи мяча парт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нером, играющим там же. Помимо незачета бро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ска, в данной ситуации в порядке наказания мяч по требованию судьи передается на площадку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перника.</w:t>
      </w:r>
    </w:p>
    <w:p w:rsidR="00F046FE" w:rsidRPr="00BD77B9" w:rsidRDefault="00F046FE" w:rsidP="000C1305">
      <w:pPr>
        <w:pStyle w:val="41"/>
        <w:shd w:val="clear" w:color="auto" w:fill="auto"/>
        <w:tabs>
          <w:tab w:val="left" w:pos="-1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>7. Дуэльный бросок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Дуэльный бросок — это бросок мяча 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ним (атакующим) игроком через площадку в не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подвижно стоящего в одном из дуэльных секто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ров соперника («контрольного игрока»)в поряд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ке наказания за нарушения правила или разре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шения спорной ситуации. Дуэльный бросок назна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чает 1-й или 2-й судья.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  <w:tab w:val="left" w:pos="606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Дуэльный бросок проводится либо из-за линии 1-го рубежа, либо из-за линии 2-го рубежа — в зависимости от того, из-за линии какого рубежа был брошен мяч, вызвавший спорную ситуацию или ситуацию, влекущую штрафной бросок.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4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Во время дуэльного броска игроки коман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ды, над площадкой которой должен пролетать мяч атакуемого, образуют свободное простран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ство для беспрепятственного пролета мяча, так называемый «коридор», группируясь у боковых линий (рис. 2).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Атакующий игрок может находиться в лю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бом месте у линии атаки. Атакуемый — «кон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трольный игрок» — обязан находиться в одном из дуэльных секторов. Он может повернуться к атакующему спиной, боком, лицом, но не должен до пролета брошенного мяча смещаться с места и прибегать к мерам защиты: ловле мяча, отби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ванию. Он, однако, может использовать пассив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ную защиту: присесть или отклониться от попа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дания мячом.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Атакующий игрок может произвести бро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сок по сопернику или верхом сделать передачу партнеру, находящемуся за рубежной линией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манды соперников, с целью ближнего поражения атакуемого, в какую бы зону он не отскочил. В этом случае непременное условие поражения — соблюдение правила 5.1.</w:t>
      </w:r>
    </w:p>
    <w:p w:rsidR="000C1305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0C1305">
        <w:rPr>
          <w:rFonts w:ascii="Times New Roman" w:hAnsi="Times New Roman" w:cs="Times New Roman"/>
          <w:sz w:val="24"/>
          <w:szCs w:val="24"/>
        </w:rPr>
        <w:t>После пролета брошенного мяча мимо ата</w:t>
      </w:r>
      <w:r w:rsidRPr="000C1305">
        <w:rPr>
          <w:rFonts w:ascii="Times New Roman" w:hAnsi="Times New Roman" w:cs="Times New Roman"/>
          <w:sz w:val="24"/>
          <w:szCs w:val="24"/>
        </w:rPr>
        <w:softHyphen/>
        <w:t>куемого, он может сместиться из дуэльного сек</w:t>
      </w:r>
      <w:r w:rsidRPr="000C1305">
        <w:rPr>
          <w:rFonts w:ascii="Times New Roman" w:hAnsi="Times New Roman" w:cs="Times New Roman"/>
          <w:sz w:val="24"/>
          <w:szCs w:val="24"/>
        </w:rPr>
        <w:softHyphen/>
        <w:t>тора в любую зону своей площадки и принять меры защиты от поражения.</w:t>
      </w:r>
    </w:p>
    <w:p w:rsidR="00F046FE" w:rsidRPr="00BD77B9" w:rsidRDefault="000C1305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0C1305">
        <w:rPr>
          <w:rFonts w:ascii="Times New Roman" w:hAnsi="Times New Roman" w:cs="Times New Roman"/>
          <w:sz w:val="24"/>
          <w:szCs w:val="24"/>
        </w:rPr>
        <w:t xml:space="preserve"> </w:t>
      </w:r>
      <w:r w:rsidR="00F046FE" w:rsidRPr="000C1305">
        <w:rPr>
          <w:rFonts w:ascii="Times New Roman" w:hAnsi="Times New Roman" w:cs="Times New Roman"/>
          <w:sz w:val="24"/>
          <w:szCs w:val="24"/>
        </w:rPr>
        <w:t>В отношении атакуемого — «контрольно</w:t>
      </w:r>
      <w:r w:rsidR="00F046FE" w:rsidRPr="000C1305">
        <w:rPr>
          <w:rFonts w:ascii="Times New Roman" w:hAnsi="Times New Roman" w:cs="Times New Roman"/>
          <w:sz w:val="24"/>
          <w:szCs w:val="24"/>
        </w:rPr>
        <w:softHyphen/>
        <w:t>го игрока» — действуют правила 5.3 и 5.8.</w:t>
      </w:r>
    </w:p>
    <w:p w:rsidR="00F046FE" w:rsidRPr="00BD77B9" w:rsidRDefault="00F046FE" w:rsidP="000C1305">
      <w:pPr>
        <w:pStyle w:val="a4"/>
        <w:numPr>
          <w:ilvl w:val="0"/>
          <w:numId w:val="9"/>
        </w:numPr>
        <w:shd w:val="clear" w:color="auto" w:fill="auto"/>
        <w:tabs>
          <w:tab w:val="left" w:pos="-142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 отношении атакующего игрока действу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ют правила 6.2 и 6.5.</w:t>
      </w:r>
    </w:p>
    <w:p w:rsidR="00F046FE" w:rsidRPr="00F046FE" w:rsidRDefault="00F046FE" w:rsidP="000C1305">
      <w:pPr>
        <w:pStyle w:val="81"/>
        <w:shd w:val="clear" w:color="auto" w:fill="auto"/>
        <w:tabs>
          <w:tab w:val="left" w:pos="-142"/>
        </w:tabs>
        <w:spacing w:line="240" w:lineRule="auto"/>
        <w:ind w:right="440" w:firstLine="460"/>
        <w:jc w:val="left"/>
        <w:rPr>
          <w:rStyle w:val="80"/>
          <w:rFonts w:ascii="Times New Roman" w:hAnsi="Times New Roman" w:cs="Times New Roman"/>
          <w:b/>
          <w:i/>
          <w:iCs/>
          <w:sz w:val="24"/>
          <w:szCs w:val="24"/>
        </w:rPr>
      </w:pPr>
      <w:r w:rsidRPr="00F046FE">
        <w:rPr>
          <w:rStyle w:val="80"/>
          <w:rFonts w:ascii="Times New Roman" w:hAnsi="Times New Roman" w:cs="Times New Roman"/>
          <w:b/>
          <w:i/>
          <w:iCs/>
          <w:sz w:val="24"/>
          <w:szCs w:val="24"/>
        </w:rPr>
        <w:t xml:space="preserve">(Окончание в следующем номере журнала.) </w:t>
      </w:r>
    </w:p>
    <w:p w:rsidR="000C1305" w:rsidRPr="00F046FE" w:rsidRDefault="00F046FE" w:rsidP="00F046FE">
      <w:pPr>
        <w:pStyle w:val="81"/>
        <w:shd w:val="clear" w:color="auto" w:fill="auto"/>
        <w:tabs>
          <w:tab w:val="left" w:pos="-142"/>
        </w:tabs>
        <w:spacing w:line="240" w:lineRule="auto"/>
        <w:ind w:right="440"/>
        <w:jc w:val="left"/>
        <w:rPr>
          <w:rFonts w:ascii="Times New Roman" w:hAnsi="Times New Roman" w:cs="Times New Roman"/>
          <w:sz w:val="24"/>
          <w:szCs w:val="24"/>
        </w:rPr>
      </w:pPr>
      <w:r w:rsidRPr="00F046FE">
        <w:rPr>
          <w:rStyle w:val="87pt"/>
          <w:rFonts w:ascii="Times New Roman" w:hAnsi="Times New Roman" w:cs="Times New Roman"/>
          <w:i w:val="0"/>
          <w:iCs w:val="0"/>
          <w:sz w:val="24"/>
          <w:szCs w:val="24"/>
        </w:rPr>
        <w:t xml:space="preserve">И.Н.МИШИН, </w:t>
      </w:r>
      <w:r w:rsidRPr="00F046FE">
        <w:rPr>
          <w:rFonts w:ascii="Times New Roman" w:hAnsi="Times New Roman" w:cs="Times New Roman"/>
          <w:sz w:val="24"/>
          <w:szCs w:val="24"/>
        </w:rPr>
        <w:t>учитель физической культуры, средняя школа №</w:t>
      </w:r>
      <w:bookmarkStart w:id="6" w:name="bookmark6"/>
      <w:r w:rsidRPr="00F046FE">
        <w:rPr>
          <w:rFonts w:ascii="Times New Roman" w:hAnsi="Times New Roman" w:cs="Times New Roman"/>
          <w:sz w:val="24"/>
          <w:szCs w:val="24"/>
        </w:rPr>
        <w:t xml:space="preserve"> 9, г. Химки, Московская обл.</w:t>
      </w:r>
    </w:p>
    <w:p w:rsidR="000C1305" w:rsidRDefault="000C1305" w:rsidP="000C1305">
      <w:pPr>
        <w:pStyle w:val="122"/>
        <w:shd w:val="clear" w:color="auto" w:fill="auto"/>
        <w:tabs>
          <w:tab w:val="left" w:pos="-142"/>
        </w:tabs>
        <w:spacing w:after="0" w:line="240" w:lineRule="auto"/>
        <w:ind w:right="1960"/>
        <w:rPr>
          <w:rFonts w:ascii="Times New Roman" w:hAnsi="Times New Roman" w:cs="Times New Roman"/>
          <w:sz w:val="24"/>
          <w:szCs w:val="24"/>
        </w:rPr>
      </w:pPr>
    </w:p>
    <w:p w:rsidR="000C1305" w:rsidRDefault="000C1305" w:rsidP="000C1305">
      <w:pPr>
        <w:pStyle w:val="122"/>
        <w:shd w:val="clear" w:color="auto" w:fill="auto"/>
        <w:tabs>
          <w:tab w:val="left" w:pos="-142"/>
        </w:tabs>
        <w:spacing w:after="0" w:line="240" w:lineRule="auto"/>
        <w:ind w:right="1960"/>
        <w:rPr>
          <w:rFonts w:ascii="Times New Roman" w:hAnsi="Times New Roman" w:cs="Times New Roman"/>
          <w:b/>
          <w:sz w:val="24"/>
          <w:szCs w:val="24"/>
        </w:rPr>
      </w:pPr>
    </w:p>
    <w:p w:rsidR="00F046FE" w:rsidRPr="000C1305" w:rsidRDefault="00F046FE" w:rsidP="000C1305">
      <w:pPr>
        <w:pStyle w:val="122"/>
        <w:shd w:val="clear" w:color="auto" w:fill="auto"/>
        <w:tabs>
          <w:tab w:val="left" w:pos="-142"/>
        </w:tabs>
        <w:spacing w:after="0" w:line="240" w:lineRule="auto"/>
        <w:ind w:right="1960"/>
        <w:rPr>
          <w:rFonts w:ascii="Times New Roman" w:hAnsi="Times New Roman" w:cs="Times New Roman"/>
          <w:b/>
          <w:sz w:val="24"/>
          <w:szCs w:val="24"/>
        </w:rPr>
      </w:pPr>
      <w:r w:rsidRPr="000C1305">
        <w:rPr>
          <w:rFonts w:ascii="Times New Roman" w:hAnsi="Times New Roman" w:cs="Times New Roman"/>
          <w:b/>
          <w:sz w:val="24"/>
          <w:szCs w:val="24"/>
        </w:rPr>
        <w:lastRenderedPageBreak/>
        <w:t>Битбол — новая</w:t>
      </w:r>
      <w:bookmarkStart w:id="7" w:name="bookmark7"/>
      <w:bookmarkEnd w:id="6"/>
      <w:r w:rsidR="00123E8F" w:rsidRPr="000C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305">
        <w:rPr>
          <w:rFonts w:ascii="Times New Roman" w:hAnsi="Times New Roman" w:cs="Times New Roman"/>
          <w:b/>
          <w:sz w:val="24"/>
          <w:szCs w:val="24"/>
        </w:rPr>
        <w:t>спортивная игра</w:t>
      </w:r>
      <w:bookmarkEnd w:id="7"/>
    </w:p>
    <w:p w:rsidR="00F046FE" w:rsidRDefault="00F046FE" w:rsidP="000C1305">
      <w:pPr>
        <w:pStyle w:val="41"/>
        <w:shd w:val="clear" w:color="auto" w:fill="auto"/>
        <w:spacing w:before="0" w:after="0" w:line="240" w:lineRule="auto"/>
        <w:ind w:right="20" w:firstLine="220"/>
        <w:rPr>
          <w:rStyle w:val="40"/>
          <w:rFonts w:ascii="Times New Roman" w:hAnsi="Times New Roman" w:cs="Times New Roman"/>
          <w:i/>
          <w:iCs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>Заканчиваем публи</w:t>
      </w: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softHyphen/>
        <w:t>кацию правил игры в битбол, разработанных педагогом из подмосковного города Химки И.Н.Мишиным. В предыдущем номере журнала были изложены параграфы правил, касающиеся игровой площадки, оборудования и инвентаря для игры, расстановки игроков, розыгрыша мяча и игровых действий. В данном номере речь пойдет о судействе соревнований по битболу и ведении счета в игре.</w:t>
      </w: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</w:p>
    <w:p w:rsidR="00F046FE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BD77B9">
        <w:rPr>
          <w:rStyle w:val="34"/>
          <w:rFonts w:ascii="Times New Roman" w:hAnsi="Times New Roman" w:cs="Times New Roman"/>
          <w:b/>
          <w:bCs/>
          <w:sz w:val="24"/>
          <w:szCs w:val="24"/>
          <w:lang w:val="en-US" w:eastAsia="en-US"/>
        </w:rPr>
        <w:t>III</w:t>
      </w:r>
      <w:r w:rsidRPr="00BD77B9">
        <w:rPr>
          <w:rStyle w:val="34"/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BD77B9">
        <w:rPr>
          <w:rStyle w:val="34"/>
          <w:rFonts w:ascii="Times New Roman" w:hAnsi="Times New Roman" w:cs="Times New Roman"/>
          <w:b/>
          <w:bCs/>
          <w:sz w:val="24"/>
          <w:szCs w:val="24"/>
        </w:rPr>
        <w:t>Судьи и порядок судейства</w:t>
      </w:r>
      <w:bookmarkEnd w:id="8"/>
    </w:p>
    <w:p w:rsidR="00F046FE" w:rsidRPr="00F046FE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8. </w:t>
      </w:r>
      <w:r w:rsidRPr="00F046FE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Судейская бригада.</w:t>
      </w: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>Официальные процедуры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-4111"/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Для проведения встречи по битболу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здается судейская бригада в составе 1-го и 2-го судей, двух судей на линии и секретаря-приста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ва. Расположение мест членов судейской брига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ды показано на рис. 1 в предыдущем номере журнала.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-4111"/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Каждому судье разрешается давать сви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сток во время матча: а) 1-й судья коротким сви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стком фиксирует поражение игрока; б) 2-й судья дает свисток на начало игры и на выполнение дуэльного броска; в) 1-й и 2-й судьи двумя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роткими свистками фиксируют нарушения пра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вил со стороны игроков, когда точно знают ха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рактер ошибки; г) судьи на линии двумя корот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кими свистками фиксируют недействительные броски, связанные с нарушением правил атаки с линий 2-х рубежей; д) 1-й судья, а также 2-й тре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мя короткими свистками приостанавливают игру для удаления игрока на штрафное время за гру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бое нарушение правил, 1-й судья тремя свистка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ми объявляет перерыв между партиями и окон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чание матча.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-4111"/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Давая свисток, фиксирующий поражение игрока, 1-й судья должен учитывать только оче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видное для него касание брошенного соперником мяча тела игрока и только очевидное для него попадание отскочившего мяча в пределы его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щадки. Никакие посторонние мнения 1-й судья не учитывает.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-4111"/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Фиксация свистком неочевидного касания мячом игрока или ускользнувшего от внимания судьи места опускания мяча с отскока может быть отменена самим же 1-м судьей («Не считать!»). В этом случае игрок остается в игре на площадке или в отношени</w:t>
      </w:r>
      <w:r w:rsidR="00123E8F" w:rsidRPr="00BD77B9">
        <w:rPr>
          <w:rFonts w:ascii="Times New Roman" w:hAnsi="Times New Roman" w:cs="Times New Roman"/>
          <w:sz w:val="24"/>
          <w:szCs w:val="24"/>
        </w:rPr>
        <w:t>и него назначается дуэльный бро</w:t>
      </w:r>
      <w:r w:rsidRPr="00BD77B9">
        <w:rPr>
          <w:rFonts w:ascii="Times New Roman" w:hAnsi="Times New Roman" w:cs="Times New Roman"/>
          <w:sz w:val="24"/>
          <w:szCs w:val="24"/>
        </w:rPr>
        <w:t>сок, который проводит ранее атаковавший игрок, а судит дуэль любой другой судья.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577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Официальный судейский жест (см. рис. на с. 69) показывается 1-м и 2-м судьями в течение некоторого времени, при этом судья показывает игрока, совершившего ошибку, или команду, об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ратившуюся с просьбой.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Если жест сделан одной рукой, то положение этой руки должно соответствовать стороне, на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торой находится команда, совершившая ошибку или обратившаяся к судье с какой-либо просьбой.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Окончание принятия решения первый судья обозначает жестом «Продолжение игры!», его решение окончательное и обжалованию не под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лежит.</w:t>
      </w:r>
    </w:p>
    <w:p w:rsidR="00F046FE" w:rsidRPr="00BD77B9" w:rsidRDefault="00F046FE" w:rsidP="000C1305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620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Секретарь-пристав располагается сзади второго судьи за столом, по обе стороны которо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го находятся скамейки для штрафников.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426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На столе перед секретарем-приставом лежат два секундомера и официальный бланк протоко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ла соревнований. Этот судья фиксирует текущий счет матча, заносит его в протокол и следит за штрафным временем удаленных из игры игроков.</w:t>
      </w:r>
    </w:p>
    <w:p w:rsidR="00F046FE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BD77B9">
        <w:rPr>
          <w:rStyle w:val="33"/>
          <w:rFonts w:ascii="Times New Roman" w:hAnsi="Times New Roman" w:cs="Times New Roman"/>
          <w:b/>
          <w:bCs/>
          <w:sz w:val="24"/>
          <w:szCs w:val="24"/>
        </w:rPr>
        <w:t>IV. Требования, разрешения</w:t>
      </w:r>
      <w:bookmarkEnd w:id="9"/>
    </w:p>
    <w:p w:rsidR="00F046FE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0"/>
      <w:r w:rsidRPr="00BD77B9">
        <w:rPr>
          <w:rStyle w:val="33"/>
          <w:rFonts w:ascii="Times New Roman" w:hAnsi="Times New Roman" w:cs="Times New Roman"/>
          <w:b/>
          <w:bCs/>
          <w:sz w:val="24"/>
          <w:szCs w:val="24"/>
        </w:rPr>
        <w:t>и запрещения, ошибки и наказания за них</w:t>
      </w:r>
      <w:bookmarkEnd w:id="10"/>
    </w:p>
    <w:p w:rsidR="00F046FE" w:rsidRPr="00BD77B9" w:rsidRDefault="00F046FE" w:rsidP="00F046FE">
      <w:pPr>
        <w:pStyle w:val="4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9. </w:t>
      </w:r>
      <w:r w:rsidRPr="00F046FE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Требования в игре</w:t>
      </w:r>
    </w:p>
    <w:p w:rsidR="00F046FE" w:rsidRPr="00BD77B9" w:rsidRDefault="00F046FE" w:rsidP="000C1305">
      <w:pPr>
        <w:pStyle w:val="a4"/>
        <w:numPr>
          <w:ilvl w:val="0"/>
          <w:numId w:val="10"/>
        </w:numPr>
        <w:shd w:val="clear" w:color="auto" w:fill="auto"/>
        <w:tabs>
          <w:tab w:val="left" w:pos="284"/>
          <w:tab w:val="left" w:pos="601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Требования к площадке: а) наличие ров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с однородным покрытием, размеченной и су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хой площадки — кортинга размером 10 х 2D м Допускаются размеры кортинга 9 х 18 м; б) на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личие зрительных трибун либо по обе стороны кортинга, либо с одной; в) наличие ограждения кортинга; г) наличие освещенности не менее 700 люкс, температуры воздуха не менее +16°С; д) наличие мест для судей и необходимого для них оборудования; е) отсутствие травяного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крова, жестких линий разметки и посторонних предметов.</w:t>
      </w:r>
    </w:p>
    <w:p w:rsidR="00F046FE" w:rsidRPr="00BD77B9" w:rsidRDefault="00F046FE" w:rsidP="000C1305">
      <w:pPr>
        <w:pStyle w:val="a4"/>
        <w:numPr>
          <w:ilvl w:val="0"/>
          <w:numId w:val="10"/>
        </w:numPr>
        <w:shd w:val="clear" w:color="auto" w:fill="auto"/>
        <w:tabs>
          <w:tab w:val="left" w:pos="284"/>
          <w:tab w:val="left" w:pos="5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Требования к игрокам команд: а) наличие игроков в одной команде не менее 10; б) игроки должны быть в форме, отличной от формы дру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 xml:space="preserve">гой команды; на груди и спине игроков должны быть обозначены номера от 1 до 20, одежда — трусы и майки, обувь — кроссовки; в) игроки </w:t>
      </w:r>
      <w:r w:rsidRPr="00BD77B9">
        <w:rPr>
          <w:rFonts w:ascii="Times New Roman" w:hAnsi="Times New Roman" w:cs="Times New Roman"/>
          <w:sz w:val="24"/>
          <w:szCs w:val="24"/>
        </w:rPr>
        <w:lastRenderedPageBreak/>
        <w:t>должны быть вежливыми и тактичными в отно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шении судей, соперников и иных участников встре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чи, вести себя в духе честного соперничества, адресовать претензии только капитану команды, знать и соблюдать правила игры; г) атакующему игроку необходимо совершить бросок в сторону соперника в течение 3 сек.; д) игроки должны образовать «коридор» в случае дуэльного брос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ка; е) игрок обязан безоговорочно покинуть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щадку в случае поражения и перейти по свобод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зоне за линию 2-го рубежа для продолжения игры; ж) а также безоговорочно покинуть площад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ку в случае удаления судьей из игры на штраф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ное время; з) заменять другого игрока в команде можно только в перерыве между партиями, если этого требует тренер или его помощник; и) игро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ки перед началом следующей партии должны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меняться сторонами кортинга.</w:t>
      </w:r>
    </w:p>
    <w:p w:rsidR="00F046FE" w:rsidRDefault="00F046FE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9.3. Требования к судейству: а) наличие судей не менее двух; б) судья вбрасывает мяч при розыгры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ше и свистком начинает игру; в) учитывает и фик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сирует поражение игрока только при очевидном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падании мяча в его тело и отскоке мяча в пределы его площадки; г) в судействе следует придерживать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принципа беспристрастности, справедливости и уважительности к участникам встречи.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</w:p>
    <w:p w:rsidR="00F046FE" w:rsidRPr="00F046FE" w:rsidRDefault="00F046FE" w:rsidP="000C1305">
      <w:pPr>
        <w:pStyle w:val="41"/>
        <w:numPr>
          <w:ilvl w:val="1"/>
          <w:numId w:val="10"/>
        </w:numPr>
        <w:shd w:val="clear" w:color="auto" w:fill="auto"/>
        <w:tabs>
          <w:tab w:val="left" w:pos="284"/>
          <w:tab w:val="left" w:pos="1319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6FE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Разрешения в игре</w:t>
      </w:r>
    </w:p>
    <w:p w:rsidR="00F046FE" w:rsidRPr="00BD77B9" w:rsidRDefault="00F046FE" w:rsidP="000C1305">
      <w:pPr>
        <w:pStyle w:val="a4"/>
        <w:numPr>
          <w:ilvl w:val="2"/>
          <w:numId w:val="10"/>
        </w:numPr>
        <w:shd w:val="clear" w:color="auto" w:fill="auto"/>
        <w:tabs>
          <w:tab w:val="left" w:pos="284"/>
          <w:tab w:val="left" w:pos="668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Разрешается игрокам: а) совершать бро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ски мячом по сопернику любым способом: одной рукой, двумя, ударом рукой по мячу с подброса, в прыжке, с отскока мяча от любого препятствия; б) передавать мяч партнеру в пределах площадки из рук в руки, в броске, передавать мяч броском с площадки за линию 2-го рубежа и оттуда на свою площадку; в) ловить брошенный соперни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ком с лёта мяч, с отскока от площадки погашен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ный мяч, с отскока от любого препятствия; г) под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бирать мяч как на своей половине площадки, так и в свободной зоне своей площадки для продол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жения игры; д) при розыгрыше мяча отбивать его на свою площадку или ударом по мячу (броском мяча) поражать соперника; е) в исключительных случаях переходить после поражения за линию 2-го рубежа по площадке соперника; ж) исполь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зовать в передачах мяча партнеру поверхность площадки соперника; з) ронять на поверхность своей площадки мяч, переданный партнером; и) во время игры излагать претензии по каким-либо вопросам своему капитану, а капитану во время перерыва —судье; к) использовать в игре сред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ства защиты от возможных травм; л) в перерыве между партиями менять намокшую одежду,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изводить замену игрока с согласия тренера или его помощника.</w:t>
      </w:r>
    </w:p>
    <w:p w:rsidR="00F046FE" w:rsidRDefault="00F046FE" w:rsidP="000C1305">
      <w:pPr>
        <w:pStyle w:val="a4"/>
        <w:numPr>
          <w:ilvl w:val="2"/>
          <w:numId w:val="10"/>
        </w:numPr>
        <w:shd w:val="clear" w:color="auto" w:fill="auto"/>
        <w:tabs>
          <w:tab w:val="left" w:pos="284"/>
          <w:tab w:val="left" w:pos="6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Разрешается судьям: а) самостоятельно принимать решения по любой игровой ситуации, но в соответствии с правилами игры; б) отменять собственное решение с приостановкой или без приостановки игры; в) прекращать соревнования в силу чрезвычайных обстоятельств; г) требовать от участников матча соблюдения игровой дисцип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лины, а от зрителей — порядка.</w:t>
      </w:r>
    </w:p>
    <w:p w:rsidR="00F046FE" w:rsidRDefault="00F046FE" w:rsidP="00F046FE">
      <w:pPr>
        <w:pStyle w:val="a4"/>
        <w:shd w:val="clear" w:color="auto" w:fill="auto"/>
        <w:tabs>
          <w:tab w:val="left" w:pos="284"/>
          <w:tab w:val="left" w:pos="68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F046FE" w:rsidRDefault="00163DCD" w:rsidP="00F046FE">
      <w:pPr>
        <w:pStyle w:val="a4"/>
        <w:shd w:val="clear" w:color="auto" w:fill="auto"/>
        <w:tabs>
          <w:tab w:val="left" w:pos="284"/>
          <w:tab w:val="left" w:pos="68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96025" cy="5972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FE" w:rsidRDefault="00F046FE" w:rsidP="00F046FE">
      <w:pPr>
        <w:pStyle w:val="a4"/>
        <w:shd w:val="clear" w:color="auto" w:fill="auto"/>
        <w:tabs>
          <w:tab w:val="left" w:pos="284"/>
          <w:tab w:val="left" w:pos="68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F046FE" w:rsidRPr="00BD77B9" w:rsidRDefault="00F046FE" w:rsidP="00F046FE">
      <w:pPr>
        <w:pStyle w:val="a4"/>
        <w:shd w:val="clear" w:color="auto" w:fill="auto"/>
        <w:tabs>
          <w:tab w:val="left" w:pos="284"/>
          <w:tab w:val="left" w:pos="68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F046FE" w:rsidRPr="007F0343" w:rsidRDefault="00F046FE" w:rsidP="000C1305">
      <w:pPr>
        <w:pStyle w:val="41"/>
        <w:numPr>
          <w:ilvl w:val="1"/>
          <w:numId w:val="10"/>
        </w:numPr>
        <w:shd w:val="clear" w:color="auto" w:fill="auto"/>
        <w:tabs>
          <w:tab w:val="left" w:pos="284"/>
          <w:tab w:val="left" w:pos="1319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343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Запрещения в игре.</w:t>
      </w:r>
    </w:p>
    <w:p w:rsidR="00F046FE" w:rsidRPr="007F0343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343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Ошибки и наказания за них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11.1. Запрещается игрокам: а) во время атаки заступать (наступать) линию 1-го рубежа — два коротких свистка судьи, игрок за попытку приоб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рести игровое преимущество удаляется из игры на штрафное время — 1 мин.; б) во время атаки заступать (наступать) линию 2-го рубежа — два коротких свистка судьи на линии, бросок считает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недействительным, поражение соперника не засчитывается; в) направлять мяч ногой в сторо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ну площадки соперника — два коротких свистка судьи, жест «Замечание — отсроченная минута»; г) во время дуэльного броска препятствовать сво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бодному пролету мяча — препятствующему за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считывается поражение, «контрольный игрок» остается в игре; д) во время дуэльного броска атакуемому игроку смещаться и подпрыгивать в зоне дуэльного сектора — два коротких свистка судьи, бросок повторяется, нарушитель получает «Замечание — «отсроченную минуту»; е) нахо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диться за боковой или лицевой линией своей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щадки (положение «нога за линией»), когда мяч контролирует соперник — два свистка судьи, иг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рок за попытку приобретения игрового преимуще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ства удаляется из игры на 1 мин.; ж) пытаться поразить соперника из-за линии 2-го рубежа, если он не вышел из зоны отката своей площадки,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здав тем самым ситуацию опасного сближения — два свистка судьи, жест «Опасное сближение!», поражение не засчитывается; з) подбирать мяч с площадки соперника — два свистка судьи, жест «Мяч отдать!», бросок признается недействитель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ным; и) выходить из игры до окончания партии, если это не вызывается необходимостью обраще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 xml:space="preserve">ния к врачу — вышедший </w:t>
      </w:r>
      <w:r w:rsidRPr="00BD77B9">
        <w:rPr>
          <w:rFonts w:ascii="Times New Roman" w:hAnsi="Times New Roman" w:cs="Times New Roman"/>
          <w:sz w:val="24"/>
          <w:szCs w:val="24"/>
        </w:rPr>
        <w:lastRenderedPageBreak/>
        <w:t>игрок не допускается к продолжению партии до ее окончания; к) оставать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в зоне отката, если соперник владеет мячом за линией 2-го рубежа, и тем самым создавать ситуацию опасного сближения — два свистка су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дьи, игроку «Замечание (предупреждение, дуэль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ный штрафной бросок)»; л) передавать мяч «парт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нер-партнеру» за линией 2-го рубежа, передавать мяч «партнер-партнеру» на площадке более трех раз — два свистка судьи, бросок по сопернику недействителен, мяч передается сопернику; м) держать мяч в руках более 3 сек. — два свистка судьи, мяч передается сопернику; н) во время пе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рехода за линию 2-го рубежа двигаться по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щадке соперника (исключения возможны, если площадка имеет узкие свободные зоны) — два свистка судьи, игроку «Замечание — «острочен- ная минута»; о) направлять или подталкивать мяч на свою площадку с площадки или свободной зоны соперника во время перехода за линию 2-го рубежа — два свистка судьи, жест «Задержка игры!», нарушитель удаляется из игры на 1 мин.; п) во время движения с мячом по площадке опу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скать его на поверхность площадки более одного раза — два свистка судьи, жест «Задержка игры!» — замечание, предупреждение, штрафной дуэльный бросок»; р) делать передачу мяча из- за линией 1-го и 2-го рубежей партнеру через площадку соперника с нарушениями правил 11.1 «з», «л», «п» — два свистка судьи, мяч отдает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ся сопернику.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11.2. Запрещается судьям: а) приостанавливать игру во время соревнований с целью разъясне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 игрокам или другим участникам встречи пра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вил игры; б) применять меру наказания, не пре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дусмотренную настоящими правилами, или уси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ливать наказания сверх установленного; в) схо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диться вместе во время матча и принимать об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щие решения по той или иной игровой ситуации.</w:t>
      </w:r>
    </w:p>
    <w:p w:rsidR="00F046FE" w:rsidRPr="00BD77B9" w:rsidRDefault="00F046FE" w:rsidP="000C1305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12. </w:t>
      </w:r>
      <w:r w:rsidRPr="007F0343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Применение наказания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78"/>
        </w:tabs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 битболе в систему применения наказа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 положен принцип эскалации, то есть принцип усиления наказания за одни и те же повторяю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щиеся нарушения игроком известных ему правил.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За систематическое нарушение правил судья вправе наказать не только игрока-наруши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теля, но и всю команду. Например, в случае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втора нарушения правила 11.1 «п» судья после применения предписанных мер наказания может усилить наказание, потребовав передать мяч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манде-сопернику.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78"/>
        </w:tabs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Принцип эскалации наказания действует в продолжение всего матча по битболу.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87"/>
        </w:tabs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Сделанное судьей замечание игроку при повторе однотипного нарушения правил усилива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ется предупреждением игроку, а при следующем таком же нарушении игрок наказывается назначе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нием против него штрафного дуэльного броска.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При дальнейшем нарушении в продолжение матча тех же правил игроком, в отношении кото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рого исчерпаны меры эскалации, судья вновь на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значает штрафной дуэльный бросок.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63"/>
        </w:tabs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Сделанное судьей «Замечание игроку — «отсроченная минута» при повторе однотипного нарушения правил усиливается «предупреждени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ем — отсроченной минутой», а при еще таком же нарушении игрок удаляется из игры на скамейку штрафников на 3 мин.</w:t>
      </w:r>
    </w:p>
    <w:p w:rsidR="00F046FE" w:rsidRPr="00BD77B9" w:rsidRDefault="00F046FE" w:rsidP="000C1305">
      <w:pPr>
        <w:pStyle w:val="a4"/>
        <w:shd w:val="clear" w:color="auto" w:fill="auto"/>
        <w:spacing w:before="0" w:line="240" w:lineRule="auto"/>
        <w:ind w:right="4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При продолжении в течение матча однотипных нарушений игрок за каждое единичное наруше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ние наказывается 3-минутным удалением из игры.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78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Игрок, в ходе матча оставшийся на пло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щадке один, в случае нарушения им правил игры, связанных с удалением на штрафное время, при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знается пораженным, а команде объявляется про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игрыш партии.</w:t>
      </w:r>
    </w:p>
    <w:p w:rsidR="00F046FE" w:rsidRPr="00BD77B9" w:rsidRDefault="00F046FE" w:rsidP="000C1305">
      <w:pPr>
        <w:pStyle w:val="a4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Штрафное время для удаленного из игры игрока начинает идти с момента пересечения им боковой линии площадки и заканчивается разре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шением секретаря-пристава выйти на площадку для продолжения игры.</w:t>
      </w:r>
    </w:p>
    <w:p w:rsidR="007F0343" w:rsidRDefault="007F0343" w:rsidP="000C1305">
      <w:pPr>
        <w:pStyle w:val="31"/>
        <w:keepNext/>
        <w:keepLines/>
        <w:shd w:val="clear" w:color="auto" w:fill="auto"/>
        <w:spacing w:before="0" w:after="0" w:line="240" w:lineRule="auto"/>
        <w:rPr>
          <w:rStyle w:val="32"/>
          <w:rFonts w:ascii="Times New Roman" w:hAnsi="Times New Roman" w:cs="Times New Roman"/>
          <w:b/>
          <w:bCs/>
          <w:sz w:val="24"/>
          <w:szCs w:val="24"/>
        </w:rPr>
      </w:pPr>
      <w:bookmarkStart w:id="11" w:name="bookmark11"/>
    </w:p>
    <w:p w:rsidR="00F046FE" w:rsidRPr="00BD77B9" w:rsidRDefault="00F046FE" w:rsidP="000C1305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32"/>
          <w:rFonts w:ascii="Times New Roman" w:hAnsi="Times New Roman" w:cs="Times New Roman"/>
          <w:b/>
          <w:bCs/>
          <w:sz w:val="24"/>
          <w:szCs w:val="24"/>
        </w:rPr>
        <w:t>V. Система ведения счета</w:t>
      </w:r>
      <w:bookmarkEnd w:id="11"/>
    </w:p>
    <w:p w:rsidR="00F046FE" w:rsidRPr="007F0343" w:rsidRDefault="00F046FE" w:rsidP="000C1305">
      <w:pPr>
        <w:pStyle w:val="41"/>
        <w:numPr>
          <w:ilvl w:val="1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343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Начальный и текущий счет в игре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Начальный счет в битболе объявляется судьей при розыгрыше мяча в начале матча и всегда равен 0:0.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  <w:tab w:val="left" w:pos="668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Текущий счет определяется количеством игроков, оставшихся не выбитыми (не поражен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ными) на площадке после того, как на другой сто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роне кортинга — на площадке соперника были выбиты (поражены) все игроки.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  <w:tab w:val="left" w:pos="678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 текущий счет не включается игрок, не пораженный в ходе игры, но в момент окончания партии (игры) отбывающий наказание на скамей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ке штрафников, и время наказания которого не окончилось.</w:t>
      </w:r>
    </w:p>
    <w:p w:rsidR="000C1305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  <w:tab w:val="left" w:pos="6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lastRenderedPageBreak/>
        <w:t>Игра заканчивается, если после очеред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ной партии команда набирает в счете 10 или бо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лее очков. Для победы в матче одной из команд достаточно иметь перевес в одно очко над дру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гой командой.</w:t>
      </w:r>
    </w:p>
    <w:p w:rsidR="00BD77B9" w:rsidRPr="00BD77B9" w:rsidRDefault="000C1305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  <w:tab w:val="left" w:pos="682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 xml:space="preserve"> </w:t>
      </w:r>
      <w:r w:rsidR="00F046FE" w:rsidRPr="00BD77B9">
        <w:rPr>
          <w:rFonts w:ascii="Times New Roman" w:hAnsi="Times New Roman" w:cs="Times New Roman"/>
          <w:sz w:val="24"/>
          <w:szCs w:val="24"/>
        </w:rPr>
        <w:t>Счет, равный 10 очкам или превышающий это число, является окончательным счетом, который объ</w:t>
      </w:r>
      <w:r w:rsidR="00123E8F" w:rsidRPr="00BD77B9">
        <w:rPr>
          <w:rFonts w:ascii="Times New Roman" w:hAnsi="Times New Roman" w:cs="Times New Roman"/>
          <w:sz w:val="24"/>
          <w:szCs w:val="24"/>
        </w:rPr>
        <w:t>является в послематчевом ритуал</w:t>
      </w:r>
      <w:r w:rsidR="00BD77B9" w:rsidRPr="00BD77B9">
        <w:rPr>
          <w:rFonts w:ascii="Times New Roman" w:hAnsi="Times New Roman" w:cs="Times New Roman"/>
          <w:sz w:val="24"/>
          <w:szCs w:val="24"/>
        </w:rPr>
        <w:t xml:space="preserve"> соперни</w:t>
      </w:r>
      <w:r w:rsidR="00BD77B9" w:rsidRPr="00BD77B9">
        <w:rPr>
          <w:rFonts w:ascii="Times New Roman" w:hAnsi="Times New Roman" w:cs="Times New Roman"/>
          <w:sz w:val="24"/>
          <w:szCs w:val="24"/>
        </w:rPr>
        <w:softHyphen/>
        <w:t>чавших команд.</w:t>
      </w:r>
    </w:p>
    <w:p w:rsidR="000C1305" w:rsidRPr="000C1305" w:rsidRDefault="000C1305" w:rsidP="000C1305">
      <w:pPr>
        <w:pStyle w:val="a4"/>
        <w:shd w:val="clear" w:color="auto" w:fill="auto"/>
        <w:spacing w:before="0" w:line="240" w:lineRule="auto"/>
        <w:ind w:right="20" w:firstLine="220"/>
        <w:rPr>
          <w:rStyle w:val="40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046FE" w:rsidRPr="000C1305" w:rsidRDefault="00F046FE" w:rsidP="007F0343">
      <w:pPr>
        <w:pStyle w:val="a4"/>
        <w:numPr>
          <w:ilvl w:val="1"/>
          <w:numId w:val="11"/>
        </w:numPr>
        <w:shd w:val="clear" w:color="auto" w:fill="auto"/>
        <w:spacing w:before="0" w:line="240" w:lineRule="auto"/>
        <w:ind w:right="20" w:firstLine="220"/>
        <w:rPr>
          <w:rFonts w:ascii="Times New Roman" w:hAnsi="Times New Roman" w:cs="Times New Roman"/>
          <w:b/>
          <w:sz w:val="24"/>
          <w:szCs w:val="24"/>
        </w:rPr>
      </w:pPr>
      <w:r w:rsidRPr="000C1305">
        <w:rPr>
          <w:rStyle w:val="40"/>
          <w:rFonts w:ascii="Times New Roman" w:hAnsi="Times New Roman" w:cs="Times New Roman"/>
          <w:b/>
          <w:i w:val="0"/>
          <w:iCs w:val="0"/>
          <w:sz w:val="24"/>
          <w:szCs w:val="24"/>
        </w:rPr>
        <w:t>Информирование о текущем счете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При способе подсчета очков в игре по оставшимся не выбитым игрокам не возникает потребности в оборудовании специального табло, информирующего зрителей о текущем и оконча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тельном счете в матче.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После окончания первой партии игры каж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дый оставшийся на площадке не выбитый игрок подходит к столу секретаря-пристава и получает наголовную повязку в виде опоясывающей голо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ву черной ленты, на кокарду которой игрок при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крепляет (открывает) ленту белого цвета разме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ром 1,2 х 10 см, располагая ее горизонтально.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По количеству белых лент на наголовных по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вязках зритель информируется о текущем счете после первой партии.</w:t>
      </w:r>
    </w:p>
    <w:p w:rsidR="00F046FE" w:rsidRPr="00BD77B9" w:rsidRDefault="00F046FE" w:rsidP="000C1305">
      <w:pPr>
        <w:pStyle w:val="a4"/>
        <w:numPr>
          <w:ilvl w:val="2"/>
          <w:numId w:val="11"/>
        </w:numPr>
        <w:shd w:val="clear" w:color="auto" w:fill="auto"/>
        <w:tabs>
          <w:tab w:val="left" w:pos="142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  <w:sectPr w:rsidR="00F046FE" w:rsidRPr="00BD77B9" w:rsidSect="000C1305">
          <w:pgSz w:w="11905" w:h="16837"/>
          <w:pgMar w:top="625" w:right="848" w:bottom="956" w:left="993" w:header="0" w:footer="3" w:gutter="0"/>
          <w:cols w:space="293"/>
          <w:noEndnote/>
          <w:docGrid w:linePitch="360"/>
        </w:sectPr>
      </w:pPr>
      <w:r w:rsidRPr="00BD77B9">
        <w:rPr>
          <w:rFonts w:ascii="Times New Roman" w:hAnsi="Times New Roman" w:cs="Times New Roman"/>
          <w:sz w:val="24"/>
          <w:szCs w:val="24"/>
        </w:rPr>
        <w:t>После окончания второй партии игры каж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дый оставшийся на площадке не выбитый игрок открывает на кокарде своей наголовной повязки очередной цвет ленты — синий. По количеству белых и синих лент на наголовных повязках игро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ков зритель информируется о количестве сыгран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ных партий и соотношении выигранных очков.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lastRenderedPageBreak/>
        <w:t>14.4. Всего на кокарде повязки открываются 4 ленты, расположенные одна под другой в следу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ющей последовательности: белая, синяя, желтая, красная. Такая повязка имеет название «беси- жёк», слова, сложенного из первых слогов назва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 цветов.</w:t>
      </w:r>
    </w:p>
    <w:p w:rsidR="00F046FE" w:rsidRPr="00BD77B9" w:rsidRDefault="00F046FE" w:rsidP="000C1305">
      <w:pPr>
        <w:pStyle w:val="a4"/>
        <w:shd w:val="clear" w:color="auto" w:fill="auto"/>
        <w:tabs>
          <w:tab w:val="left" w:pos="284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Если в матче сыграно более четырех партий, цветные ленты игроки продолжают открывать в той же последовательности. Таким образом зри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тель информируется о количестве сыгранных пар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тий, текущем счете и об игровой квалификации играющих.</w:t>
      </w:r>
    </w:p>
    <w:p w:rsidR="00F046FE" w:rsidRPr="00BD77B9" w:rsidRDefault="00F046FE" w:rsidP="000C1305">
      <w:pPr>
        <w:pStyle w:val="41"/>
        <w:shd w:val="clear" w:color="auto" w:fill="auto"/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Style w:val="40"/>
          <w:rFonts w:ascii="Times New Roman" w:hAnsi="Times New Roman" w:cs="Times New Roman"/>
          <w:i/>
          <w:iCs/>
          <w:sz w:val="24"/>
          <w:szCs w:val="24"/>
        </w:rPr>
        <w:t xml:space="preserve">15. </w:t>
      </w:r>
      <w:r w:rsidRPr="007F0343">
        <w:rPr>
          <w:rStyle w:val="40"/>
          <w:rFonts w:ascii="Times New Roman" w:hAnsi="Times New Roman" w:cs="Times New Roman"/>
          <w:b/>
          <w:i/>
          <w:iCs/>
          <w:sz w:val="24"/>
          <w:szCs w:val="24"/>
        </w:rPr>
        <w:t>Окончание матча</w:t>
      </w:r>
    </w:p>
    <w:p w:rsidR="00F046FE" w:rsidRPr="00BD77B9" w:rsidRDefault="00F046FE" w:rsidP="000C1305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Встреча команд в соревновании по бит- болу во времени не ограничена. Команды играют столько партий, сколько необходимо одной из команд, чтобы набрать 10 или более очков.</w:t>
      </w:r>
    </w:p>
    <w:p w:rsidR="00F046FE" w:rsidRPr="00BD77B9" w:rsidRDefault="00F046FE" w:rsidP="000C1305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Текущий счет встречи после каждой пар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тии объявляет 1-й судья, он же объявляет окон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чательный счет матча.</w:t>
      </w:r>
    </w:p>
    <w:p w:rsidR="00F046FE" w:rsidRPr="00BD77B9" w:rsidRDefault="00F046FE" w:rsidP="000C1305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Ход встречи отражается в протоколе со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ревнования, который ведет секретарь-пристав.</w:t>
      </w:r>
    </w:p>
    <w:p w:rsidR="00F046FE" w:rsidRPr="00BD77B9" w:rsidRDefault="00F046FE" w:rsidP="000C1305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Все протесты капитанов и тренеров ко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манд принимаются судьей до объявления окон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чательного счета в матче.</w:t>
      </w:r>
    </w:p>
    <w:p w:rsidR="00F046FE" w:rsidRPr="00BD77B9" w:rsidRDefault="00F046FE" w:rsidP="000C1305">
      <w:pPr>
        <w:pStyle w:val="a4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ind w:right="20" w:firstLine="240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Перед объявлением окончательного сче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та обе команды выстраиваются вдоль лицевых линий своих площадок, проводят ритуал проща</w:t>
      </w:r>
      <w:r w:rsidRPr="00BD77B9">
        <w:rPr>
          <w:rFonts w:ascii="Times New Roman" w:hAnsi="Times New Roman" w:cs="Times New Roman"/>
          <w:sz w:val="24"/>
          <w:szCs w:val="24"/>
        </w:rPr>
        <w:softHyphen/>
        <w:t>ния, после чего объявляется окончательный счет.</w:t>
      </w:r>
    </w:p>
    <w:p w:rsidR="00BD77B9" w:rsidRPr="00BD77B9" w:rsidRDefault="00BD77B9" w:rsidP="000C1305">
      <w:pPr>
        <w:pStyle w:val="12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FE" w:rsidRPr="00BD77B9" w:rsidRDefault="00F046FE" w:rsidP="000C1305">
      <w:pPr>
        <w:pStyle w:val="12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7B9">
        <w:rPr>
          <w:rFonts w:ascii="Times New Roman" w:hAnsi="Times New Roman" w:cs="Times New Roman"/>
          <w:sz w:val="24"/>
          <w:szCs w:val="24"/>
        </w:rPr>
        <w:t>И.Н.МИШИН. физической культуры, средняя школа № 9, г. Химки, Московская область</w:t>
      </w:r>
    </w:p>
    <w:sectPr w:rsidR="00F046FE" w:rsidRPr="00BD77B9" w:rsidSect="000C1305">
      <w:type w:val="continuous"/>
      <w:pgSz w:w="11905" w:h="16837"/>
      <w:pgMar w:top="2401" w:right="848" w:bottom="778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F5" w:rsidRDefault="009B67F5" w:rsidP="00444710">
      <w:r>
        <w:separator/>
      </w:r>
    </w:p>
  </w:endnote>
  <w:endnote w:type="continuationSeparator" w:id="0">
    <w:p w:rsidR="009B67F5" w:rsidRDefault="009B67F5" w:rsidP="0044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FE" w:rsidRDefault="00F046FE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F5" w:rsidRDefault="009B67F5" w:rsidP="00444710">
      <w:r>
        <w:separator/>
      </w:r>
    </w:p>
  </w:footnote>
  <w:footnote w:type="continuationSeparator" w:id="0">
    <w:p w:rsidR="009B67F5" w:rsidRDefault="009B67F5" w:rsidP="0044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3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4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9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0"/>
      <w:numFmt w:val="decimal"/>
      <w:lvlText w:val="%2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decimal"/>
      <w:lvlText w:val="%2."/>
      <w:lvlJc w:val="left"/>
      <w:rPr>
        <w:rFonts w:ascii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5.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583C2BF1"/>
    <w:multiLevelType w:val="hybridMultilevel"/>
    <w:tmpl w:val="BE9AADCA"/>
    <w:lvl w:ilvl="0" w:tplc="4CB651B4">
      <w:start w:val="1"/>
      <w:numFmt w:val="upperRoman"/>
      <w:lvlText w:val="%1."/>
      <w:lvlJc w:val="left"/>
      <w:pPr>
        <w:ind w:left="9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B2B63"/>
    <w:rsid w:val="000C1305"/>
    <w:rsid w:val="00123E8F"/>
    <w:rsid w:val="00163DCD"/>
    <w:rsid w:val="00285553"/>
    <w:rsid w:val="00444710"/>
    <w:rsid w:val="00546369"/>
    <w:rsid w:val="006F46B5"/>
    <w:rsid w:val="007F0343"/>
    <w:rsid w:val="009B67F5"/>
    <w:rsid w:val="00BD77B9"/>
    <w:rsid w:val="00DB2B63"/>
    <w:rsid w:val="00F0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Arial Narrow" w:hAnsi="Arial Narrow" w:cs="Arial Narrow"/>
      <w:i/>
      <w:iCs/>
      <w:spacing w:val="0"/>
      <w:sz w:val="16"/>
      <w:szCs w:val="16"/>
    </w:rPr>
  </w:style>
  <w:style w:type="character" w:customStyle="1" w:styleId="60">
    <w:name w:val="Основной текст (6)"/>
    <w:basedOn w:val="6"/>
    <w:uiPriority w:val="99"/>
  </w:style>
  <w:style w:type="character" w:customStyle="1" w:styleId="69pt">
    <w:name w:val="Основной текст (6) + 9 pt"/>
    <w:aliases w:val="Не курсив"/>
    <w:basedOn w:val="6"/>
    <w:uiPriority w:val="99"/>
    <w:rPr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 Narrow" w:hAnsi="Arial Narrow" w:cs="Arial Narrow"/>
      <w:noProof/>
      <w:sz w:val="55"/>
      <w:szCs w:val="55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line="197" w:lineRule="exact"/>
      <w:jc w:val="both"/>
    </w:pPr>
    <w:rPr>
      <w:rFonts w:ascii="Arial Narrow" w:hAnsi="Arial Narrow" w:cs="Arial Narrow"/>
      <w:color w:val="auto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ahoma"/>
      <w:color w:val="000000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 Narrow" w:hAnsi="Arial Narrow" w:cs="Arial Narrow"/>
      <w:i/>
      <w:iCs/>
      <w:spacing w:val="0"/>
      <w:sz w:val="16"/>
      <w:szCs w:val="16"/>
    </w:rPr>
  </w:style>
  <w:style w:type="character" w:customStyle="1" w:styleId="154">
    <w:name w:val="Основной текст (15) + 4"/>
    <w:aliases w:val="5 pt,Не курсив2"/>
    <w:basedOn w:val="15"/>
    <w:uiPriority w:val="99"/>
    <w:rPr>
      <w:noProof/>
      <w:sz w:val="9"/>
      <w:szCs w:val="9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 Narrow" w:hAnsi="Arial Narrow" w:cs="Arial Narrow"/>
      <w:noProof/>
    </w:rPr>
  </w:style>
  <w:style w:type="character" w:customStyle="1" w:styleId="a6">
    <w:name w:val="Подпись к таблице_"/>
    <w:basedOn w:val="a0"/>
    <w:link w:val="1"/>
    <w:uiPriority w:val="99"/>
    <w:locked/>
    <w:rPr>
      <w:rFonts w:ascii="Arial Narrow" w:hAnsi="Arial Narrow" w:cs="Arial Narrow"/>
      <w:spacing w:val="0"/>
      <w:sz w:val="16"/>
      <w:szCs w:val="16"/>
    </w:rPr>
  </w:style>
  <w:style w:type="character" w:customStyle="1" w:styleId="a7">
    <w:name w:val="Подпись к таблице + Курсив"/>
    <w:basedOn w:val="a6"/>
    <w:uiPriority w:val="99"/>
    <w:rPr>
      <w:i/>
      <w:iCs/>
    </w:rPr>
  </w:style>
  <w:style w:type="character" w:customStyle="1" w:styleId="a8">
    <w:name w:val="Подпись к таблице"/>
    <w:basedOn w:val="a6"/>
    <w:uiPriority w:val="99"/>
  </w:style>
  <w:style w:type="character" w:customStyle="1" w:styleId="14">
    <w:name w:val="Заголовок №1 (4)_"/>
    <w:basedOn w:val="a0"/>
    <w:link w:val="140"/>
    <w:uiPriority w:val="99"/>
    <w:locked/>
    <w:rPr>
      <w:rFonts w:ascii="Arial Narrow" w:hAnsi="Arial Narrow" w:cs="Arial Narrow"/>
      <w:b/>
      <w:bCs/>
      <w:spacing w:val="0"/>
      <w:sz w:val="34"/>
      <w:szCs w:val="3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3">
    <w:name w:val="Заголовок №3_"/>
    <w:basedOn w:val="a0"/>
    <w:link w:val="31"/>
    <w:uiPriority w:val="99"/>
    <w:locked/>
    <w:rPr>
      <w:rFonts w:ascii="Arial Narrow" w:hAnsi="Arial Narrow" w:cs="Arial Narrow"/>
      <w:b/>
      <w:bCs/>
      <w:spacing w:val="0"/>
      <w:sz w:val="20"/>
      <w:szCs w:val="20"/>
    </w:rPr>
  </w:style>
  <w:style w:type="character" w:customStyle="1" w:styleId="30">
    <w:name w:val="Заголовок №3"/>
    <w:basedOn w:val="3"/>
    <w:uiPriority w:val="99"/>
  </w:style>
  <w:style w:type="character" w:customStyle="1" w:styleId="35">
    <w:name w:val="Заголовок №35"/>
    <w:basedOn w:val="3"/>
    <w:uiPriority w:val="99"/>
  </w:style>
  <w:style w:type="character" w:customStyle="1" w:styleId="4">
    <w:name w:val="Основной текст (4)_"/>
    <w:basedOn w:val="a0"/>
    <w:link w:val="41"/>
    <w:uiPriority w:val="99"/>
    <w:locked/>
    <w:rPr>
      <w:rFonts w:ascii="Arial Narrow" w:hAnsi="Arial Narrow" w:cs="Arial Narrow"/>
      <w:i/>
      <w:iCs/>
      <w:spacing w:val="0"/>
      <w:sz w:val="18"/>
      <w:szCs w:val="18"/>
    </w:rPr>
  </w:style>
  <w:style w:type="character" w:customStyle="1" w:styleId="40">
    <w:name w:val="Основной текст (4)"/>
    <w:basedOn w:val="4"/>
    <w:uiPriority w:val="99"/>
  </w:style>
  <w:style w:type="character" w:customStyle="1" w:styleId="a9">
    <w:name w:val="Колонтитул_"/>
    <w:basedOn w:val="a0"/>
    <w:link w:val="aa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ArialNarrow">
    <w:name w:val="Колонтитул + Arial Narrow"/>
    <w:aliases w:val="Полужирный"/>
    <w:basedOn w:val="a9"/>
    <w:uiPriority w:val="99"/>
    <w:rPr>
      <w:rFonts w:ascii="Arial Narrow" w:hAnsi="Arial Narrow" w:cs="Arial Narrow"/>
      <w:b/>
      <w:bCs/>
      <w:spacing w:val="0"/>
    </w:rPr>
  </w:style>
  <w:style w:type="character" w:customStyle="1" w:styleId="43">
    <w:name w:val="Основной текст (4)3"/>
    <w:basedOn w:val="4"/>
    <w:uiPriority w:val="99"/>
  </w:style>
  <w:style w:type="character" w:customStyle="1" w:styleId="1pt">
    <w:name w:val="Основной текст + Интервал 1 pt"/>
    <w:basedOn w:val="7"/>
    <w:uiPriority w:val="99"/>
    <w:rPr>
      <w:spacing w:val="30"/>
      <w:sz w:val="18"/>
      <w:szCs w:val="18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Arial Narrow" w:hAnsi="Arial Narrow" w:cs="Arial Narrow"/>
      <w:b/>
      <w:bCs/>
      <w:spacing w:val="0"/>
      <w:sz w:val="20"/>
      <w:szCs w:val="20"/>
    </w:rPr>
  </w:style>
  <w:style w:type="character" w:customStyle="1" w:styleId="42">
    <w:name w:val="Основной текст (4)2"/>
    <w:basedOn w:val="4"/>
    <w:uiPriority w:val="99"/>
  </w:style>
  <w:style w:type="character" w:customStyle="1" w:styleId="10">
    <w:name w:val="Основной текст (10)_"/>
    <w:basedOn w:val="a0"/>
    <w:link w:val="101"/>
    <w:uiPriority w:val="99"/>
    <w:locked/>
    <w:rPr>
      <w:rFonts w:ascii="Arial Narrow" w:hAnsi="Arial Narrow" w:cs="Arial Narrow"/>
      <w:spacing w:val="0"/>
      <w:sz w:val="16"/>
      <w:szCs w:val="16"/>
    </w:rPr>
  </w:style>
  <w:style w:type="character" w:customStyle="1" w:styleId="100">
    <w:name w:val="Основной текст (10) + Курсив"/>
    <w:basedOn w:val="10"/>
    <w:uiPriority w:val="99"/>
    <w:rPr>
      <w:i/>
      <w:iCs/>
    </w:rPr>
  </w:style>
  <w:style w:type="character" w:customStyle="1" w:styleId="102">
    <w:name w:val="Основной текст (10)"/>
    <w:basedOn w:val="10"/>
    <w:uiPriority w:val="99"/>
  </w:style>
  <w:style w:type="character" w:customStyle="1" w:styleId="10Arial">
    <w:name w:val="Основной текст (10) + Arial"/>
    <w:aliases w:val="9 pt,Полужирный2"/>
    <w:basedOn w:val="10"/>
    <w:uiPriority w:val="99"/>
    <w:rPr>
      <w:rFonts w:ascii="Arial" w:hAnsi="Arial" w:cs="Arial"/>
      <w:b/>
      <w:bCs/>
      <w:sz w:val="18"/>
      <w:szCs w:val="18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 Narrow" w:hAnsi="Arial Narrow" w:cs="Arial Narrow"/>
      <w:i/>
      <w:iCs/>
      <w:spacing w:val="0"/>
      <w:sz w:val="16"/>
      <w:szCs w:val="16"/>
    </w:rPr>
  </w:style>
  <w:style w:type="character" w:customStyle="1" w:styleId="80">
    <w:name w:val="Основной текст (8)"/>
    <w:basedOn w:val="8"/>
    <w:uiPriority w:val="99"/>
  </w:style>
  <w:style w:type="character" w:customStyle="1" w:styleId="87pt">
    <w:name w:val="Основной текст (8) + 7 pt"/>
    <w:aliases w:val="Не курсив1"/>
    <w:basedOn w:val="8"/>
    <w:uiPriority w:val="99"/>
    <w:rPr>
      <w:sz w:val="14"/>
      <w:szCs w:val="14"/>
    </w:rPr>
  </w:style>
  <w:style w:type="character" w:customStyle="1" w:styleId="121">
    <w:name w:val="Основной текст (12)_"/>
    <w:basedOn w:val="a0"/>
    <w:link w:val="122"/>
    <w:uiPriority w:val="99"/>
    <w:locked/>
    <w:rPr>
      <w:rFonts w:ascii="Arial Narrow" w:hAnsi="Arial Narrow" w:cs="Arial Narrow"/>
      <w:spacing w:val="0"/>
      <w:sz w:val="14"/>
      <w:szCs w:val="14"/>
    </w:rPr>
  </w:style>
  <w:style w:type="character" w:customStyle="1" w:styleId="21">
    <w:name w:val="Заголовок №2_"/>
    <w:basedOn w:val="a0"/>
    <w:link w:val="22"/>
    <w:uiPriority w:val="99"/>
    <w:locked/>
    <w:rPr>
      <w:rFonts w:ascii="Arial Narrow" w:hAnsi="Arial Narrow" w:cs="Arial Narrow"/>
      <w:b/>
      <w:bCs/>
      <w:spacing w:val="0"/>
      <w:sz w:val="34"/>
      <w:szCs w:val="34"/>
    </w:rPr>
  </w:style>
  <w:style w:type="character" w:customStyle="1" w:styleId="34">
    <w:name w:val="Заголовок №34"/>
    <w:basedOn w:val="3"/>
    <w:uiPriority w:val="99"/>
  </w:style>
  <w:style w:type="character" w:customStyle="1" w:styleId="ab">
    <w:name w:val="Подпись к картинке_"/>
    <w:basedOn w:val="a0"/>
    <w:link w:val="11"/>
    <w:uiPriority w:val="99"/>
    <w:locked/>
    <w:rPr>
      <w:rFonts w:ascii="Arial Narrow" w:hAnsi="Arial Narrow" w:cs="Arial Narrow"/>
      <w:spacing w:val="0"/>
      <w:sz w:val="16"/>
      <w:szCs w:val="16"/>
    </w:rPr>
  </w:style>
  <w:style w:type="character" w:customStyle="1" w:styleId="ac">
    <w:name w:val="Подпись к картинке"/>
    <w:basedOn w:val="ab"/>
    <w:uiPriority w:val="99"/>
  </w:style>
  <w:style w:type="character" w:customStyle="1" w:styleId="Batang">
    <w:name w:val="Подпись к картинке + Batang"/>
    <w:aliases w:val="7,5 pt1,Полужирный1"/>
    <w:basedOn w:val="ab"/>
    <w:uiPriority w:val="99"/>
    <w:rPr>
      <w:rFonts w:ascii="Batang" w:eastAsia="Batang" w:cs="Batang"/>
      <w:b/>
      <w:bCs/>
      <w:sz w:val="15"/>
      <w:szCs w:val="15"/>
    </w:rPr>
  </w:style>
  <w:style w:type="character" w:customStyle="1" w:styleId="33">
    <w:name w:val="Заголовок №33"/>
    <w:basedOn w:val="3"/>
    <w:uiPriority w:val="99"/>
  </w:style>
  <w:style w:type="character" w:customStyle="1" w:styleId="32">
    <w:name w:val="Заголовок №32"/>
    <w:basedOn w:val="3"/>
    <w:uiPriority w:val="99"/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Arial Narrow" w:hAnsi="Arial Narrow" w:cs="Arial Narrow"/>
      <w:i/>
      <w:i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after="120" w:line="240" w:lineRule="atLeast"/>
      <w:jc w:val="both"/>
    </w:pPr>
    <w:rPr>
      <w:rFonts w:ascii="Arial Narrow" w:hAnsi="Arial Narrow" w:cs="Arial Narrow"/>
      <w:noProof/>
      <w:color w:val="auto"/>
      <w:sz w:val="55"/>
      <w:szCs w:val="55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  <w:jc w:val="both"/>
    </w:pPr>
    <w:rPr>
      <w:rFonts w:ascii="Arial Narrow" w:hAnsi="Arial Narrow" w:cs="Arial Narrow"/>
      <w:i/>
      <w:iCs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</w:rPr>
  </w:style>
  <w:style w:type="paragraph" w:customStyle="1" w:styleId="1">
    <w:name w:val="Подпись к таблице1"/>
    <w:basedOn w:val="a"/>
    <w:link w:val="a6"/>
    <w:uiPriority w:val="99"/>
    <w:pPr>
      <w:shd w:val="clear" w:color="auto" w:fill="FFFFFF"/>
      <w:spacing w:line="182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140">
    <w:name w:val="Заголовок №1 (4)"/>
    <w:basedOn w:val="a"/>
    <w:link w:val="14"/>
    <w:uiPriority w:val="99"/>
    <w:pPr>
      <w:shd w:val="clear" w:color="auto" w:fill="FFFFFF"/>
      <w:spacing w:line="355" w:lineRule="exact"/>
      <w:outlineLvl w:val="0"/>
    </w:pPr>
    <w:rPr>
      <w:rFonts w:ascii="Arial Narrow" w:hAnsi="Arial Narrow" w:cs="Arial Narrow"/>
      <w:b/>
      <w:bCs/>
      <w:color w:val="auto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60" w:after="60" w:line="240" w:lineRule="atLeast"/>
      <w:outlineLvl w:val="2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60" w:line="240" w:lineRule="atLeast"/>
    </w:pPr>
    <w:rPr>
      <w:rFonts w:ascii="Arial Narrow" w:hAnsi="Arial Narrow" w:cs="Arial Narrow"/>
      <w:i/>
      <w:iCs/>
      <w:color w:val="auto"/>
      <w:sz w:val="18"/>
      <w:szCs w:val="18"/>
    </w:rPr>
  </w:style>
  <w:style w:type="paragraph" w:customStyle="1" w:styleId="aa">
    <w:name w:val="Колонтитул"/>
    <w:basedOn w:val="a"/>
    <w:link w:val="a9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60" w:after="60" w:line="240" w:lineRule="atLeast"/>
      <w:ind w:firstLine="220"/>
      <w:jc w:val="both"/>
      <w:outlineLvl w:val="0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pPr>
      <w:shd w:val="clear" w:color="auto" w:fill="FFFFFF"/>
      <w:spacing w:line="370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  <w:jc w:val="both"/>
    </w:pPr>
    <w:rPr>
      <w:rFonts w:ascii="Arial Narrow" w:hAnsi="Arial Narrow" w:cs="Arial Narrow"/>
      <w:i/>
      <w:iCs/>
      <w:color w:val="auto"/>
      <w:sz w:val="16"/>
      <w:szCs w:val="16"/>
    </w:rPr>
  </w:style>
  <w:style w:type="paragraph" w:customStyle="1" w:styleId="122">
    <w:name w:val="Основной текст (12)"/>
    <w:basedOn w:val="a"/>
    <w:link w:val="121"/>
    <w:uiPriority w:val="99"/>
    <w:pPr>
      <w:shd w:val="clear" w:color="auto" w:fill="FFFFFF"/>
      <w:spacing w:after="600" w:line="158" w:lineRule="exact"/>
    </w:pPr>
    <w:rPr>
      <w:rFonts w:ascii="Arial Narrow" w:hAnsi="Arial Narrow" w:cs="Arial Narrow"/>
      <w:color w:val="auto"/>
      <w:sz w:val="14"/>
      <w:szCs w:val="1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355" w:lineRule="exact"/>
      <w:outlineLvl w:val="1"/>
    </w:pPr>
    <w:rPr>
      <w:rFonts w:ascii="Arial Narrow" w:hAnsi="Arial Narrow" w:cs="Arial Narrow"/>
      <w:b/>
      <w:bCs/>
      <w:color w:val="auto"/>
      <w:sz w:val="34"/>
      <w:szCs w:val="34"/>
    </w:rPr>
  </w:style>
  <w:style w:type="paragraph" w:customStyle="1" w:styleId="11">
    <w:name w:val="Подпись к картинке1"/>
    <w:basedOn w:val="a"/>
    <w:link w:val="ab"/>
    <w:uiPriority w:val="99"/>
    <w:pPr>
      <w:shd w:val="clear" w:color="auto" w:fill="FFFFFF"/>
      <w:spacing w:line="178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styleId="ad">
    <w:name w:val="List Paragraph"/>
    <w:basedOn w:val="a"/>
    <w:uiPriority w:val="34"/>
    <w:qFormat/>
    <w:rsid w:val="00123E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4970</Words>
  <Characters>28331</Characters>
  <Application>Microsoft Office Word</Application>
  <DocSecurity>0</DocSecurity>
  <Lines>236</Lines>
  <Paragraphs>66</Paragraphs>
  <ScaleCrop>false</ScaleCrop>
  <Company/>
  <LinksUpToDate>false</LinksUpToDate>
  <CharactersWithSpaces>33235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2012-06-06T07:32:00Z</dcterms:created>
  <dcterms:modified xsi:type="dcterms:W3CDTF">2012-06-06T07:32:00Z</dcterms:modified>
</cp:coreProperties>
</file>