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8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662A3" w:rsidRPr="00A766F1" w:rsidRDefault="00F95268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66F1">
        <w:rPr>
          <w:rFonts w:ascii="Times New Roman" w:hAnsi="Times New Roman" w:cs="Times New Roman"/>
          <w:sz w:val="28"/>
          <w:szCs w:val="28"/>
        </w:rPr>
        <w:t xml:space="preserve"> </w:t>
      </w:r>
      <w:r w:rsidR="00A766F1" w:rsidRPr="00A766F1">
        <w:rPr>
          <w:rFonts w:ascii="Times New Roman" w:hAnsi="Times New Roman" w:cs="Times New Roman"/>
          <w:sz w:val="28"/>
          <w:szCs w:val="28"/>
        </w:rPr>
        <w:t>УТВЕРЖДАЮ</w:t>
      </w:r>
    </w:p>
    <w:p w:rsidR="00A766F1" w:rsidRPr="00A766F1" w:rsidRDefault="00A766F1" w:rsidP="00A76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6F1">
        <w:rPr>
          <w:rFonts w:ascii="Times New Roman" w:hAnsi="Times New Roman" w:cs="Times New Roman"/>
          <w:sz w:val="28"/>
          <w:szCs w:val="28"/>
        </w:rPr>
        <w:t>директор  ГУО «СШ № 26 г. Гродно»</w:t>
      </w: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</w:t>
      </w:r>
      <w:r w:rsidRPr="00A766F1">
        <w:rPr>
          <w:rFonts w:ascii="Times New Roman" w:hAnsi="Times New Roman" w:cs="Times New Roman"/>
          <w:sz w:val="28"/>
          <w:szCs w:val="28"/>
        </w:rPr>
        <w:t xml:space="preserve"> В.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6F1">
        <w:rPr>
          <w:rFonts w:ascii="Times New Roman" w:hAnsi="Times New Roman" w:cs="Times New Roman"/>
          <w:sz w:val="28"/>
          <w:szCs w:val="28"/>
        </w:rPr>
        <w:t>Илькевич</w:t>
      </w:r>
      <w:proofErr w:type="spellEnd"/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6F1" w:rsidRPr="00A766F1" w:rsidRDefault="00A766F1" w:rsidP="00A766F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66F1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A766F1" w:rsidRPr="00A766F1" w:rsidRDefault="00A766F1" w:rsidP="00A766F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66F1">
        <w:rPr>
          <w:rFonts w:ascii="Times New Roman" w:hAnsi="Times New Roman" w:cs="Times New Roman"/>
          <w:b/>
          <w:sz w:val="44"/>
          <w:szCs w:val="44"/>
        </w:rPr>
        <w:t>методического объединения</w:t>
      </w:r>
    </w:p>
    <w:p w:rsidR="00A766F1" w:rsidRPr="00A766F1" w:rsidRDefault="00A766F1" w:rsidP="00A766F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66F1">
        <w:rPr>
          <w:rFonts w:ascii="Times New Roman" w:hAnsi="Times New Roman" w:cs="Times New Roman"/>
          <w:b/>
          <w:sz w:val="44"/>
          <w:szCs w:val="44"/>
        </w:rPr>
        <w:t>учителей 1 – 4 классов</w:t>
      </w: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66F1">
        <w:rPr>
          <w:rFonts w:ascii="Times New Roman" w:hAnsi="Times New Roman" w:cs="Times New Roman"/>
          <w:b/>
          <w:sz w:val="44"/>
          <w:szCs w:val="44"/>
        </w:rPr>
        <w:t>СШ  № 26 г. Гродно</w:t>
      </w:r>
    </w:p>
    <w:p w:rsidR="00A766F1" w:rsidRPr="00A766F1" w:rsidRDefault="00A766F1" w:rsidP="00A766F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66F1" w:rsidRDefault="00A766F1" w:rsidP="00A766F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766F1">
        <w:rPr>
          <w:rFonts w:ascii="Times New Roman" w:hAnsi="Times New Roman" w:cs="Times New Roman"/>
          <w:sz w:val="40"/>
          <w:szCs w:val="40"/>
        </w:rPr>
        <w:t>на 201</w:t>
      </w:r>
      <w:r w:rsidR="00C05858">
        <w:rPr>
          <w:rFonts w:ascii="Times New Roman" w:hAnsi="Times New Roman" w:cs="Times New Roman"/>
          <w:sz w:val="40"/>
          <w:szCs w:val="40"/>
        </w:rPr>
        <w:t>2</w:t>
      </w:r>
      <w:r w:rsidRPr="00A766F1">
        <w:rPr>
          <w:rFonts w:ascii="Times New Roman" w:hAnsi="Times New Roman" w:cs="Times New Roman"/>
          <w:sz w:val="40"/>
          <w:szCs w:val="40"/>
        </w:rPr>
        <w:t xml:space="preserve"> / 201</w:t>
      </w:r>
      <w:r w:rsidR="00C05858">
        <w:rPr>
          <w:rFonts w:ascii="Times New Roman" w:hAnsi="Times New Roman" w:cs="Times New Roman"/>
          <w:sz w:val="40"/>
          <w:szCs w:val="40"/>
        </w:rPr>
        <w:t>3</w:t>
      </w:r>
      <w:r w:rsidRPr="00A766F1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2F5C51" w:rsidRDefault="002F5C51" w:rsidP="00A766F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F1B0B" w:rsidRPr="00AB2733" w:rsidRDefault="006F1B0B" w:rsidP="006F1B0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F1B0B">
        <w:rPr>
          <w:rFonts w:ascii="Times New Roman" w:hAnsi="Times New Roman" w:cs="Times New Roman"/>
          <w:b/>
          <w:sz w:val="40"/>
          <w:szCs w:val="40"/>
        </w:rPr>
        <w:t>Тема работы МО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AB2733" w:rsidRPr="00AB2733">
        <w:rPr>
          <w:rFonts w:ascii="Times New Roman" w:hAnsi="Times New Roman" w:cs="Times New Roman"/>
          <w:i/>
          <w:sz w:val="32"/>
          <w:szCs w:val="32"/>
        </w:rPr>
        <w:t>Информационно-методический  практикум как способ повышения педагогической компетенции классных руководителей в современной школе</w:t>
      </w:r>
      <w:r w:rsidR="00AB2733">
        <w:rPr>
          <w:rFonts w:ascii="Times New Roman" w:hAnsi="Times New Roman" w:cs="Times New Roman"/>
          <w:i/>
          <w:sz w:val="32"/>
          <w:szCs w:val="32"/>
        </w:rPr>
        <w:t>.</w:t>
      </w:r>
    </w:p>
    <w:p w:rsidR="006F1B0B" w:rsidRPr="006F1B0B" w:rsidRDefault="006F1B0B" w:rsidP="006F1B0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2733" w:rsidRPr="00AB2733" w:rsidRDefault="00A766F1" w:rsidP="00AB2733">
      <w:pPr>
        <w:pStyle w:val="a3"/>
        <w:rPr>
          <w:rFonts w:ascii="Times New Roman" w:hAnsi="Times New Roman" w:cs="Times New Roman"/>
          <w:sz w:val="32"/>
          <w:szCs w:val="32"/>
        </w:rPr>
      </w:pPr>
      <w:r w:rsidRPr="00AB2733">
        <w:rPr>
          <w:rFonts w:ascii="Times New Roman" w:hAnsi="Times New Roman" w:cs="Times New Roman"/>
          <w:b/>
          <w:sz w:val="40"/>
          <w:szCs w:val="40"/>
        </w:rPr>
        <w:t>Цель работы МО:</w:t>
      </w:r>
      <w:r w:rsidR="002F5C51" w:rsidRPr="002F5C51">
        <w:rPr>
          <w:b/>
          <w:sz w:val="28"/>
          <w:szCs w:val="28"/>
        </w:rPr>
        <w:t xml:space="preserve"> </w:t>
      </w:r>
      <w:r w:rsidR="00AB2733" w:rsidRPr="00AB2733">
        <w:rPr>
          <w:rFonts w:ascii="Times New Roman" w:hAnsi="Times New Roman" w:cs="Times New Roman"/>
          <w:sz w:val="32"/>
          <w:szCs w:val="32"/>
        </w:rPr>
        <w:t>совершенствование методического мастерства классного руководителя, способного компетентно и с полной отдачей заниматься осуществлением воспитательной деятельности и эффективно решать вопросы воспитания школьников</w:t>
      </w:r>
      <w:r w:rsidR="00AB2733">
        <w:rPr>
          <w:rFonts w:ascii="Times New Roman" w:hAnsi="Times New Roman" w:cs="Times New Roman"/>
          <w:sz w:val="32"/>
          <w:szCs w:val="32"/>
        </w:rPr>
        <w:t>.</w:t>
      </w:r>
    </w:p>
    <w:p w:rsidR="00E730EB" w:rsidRDefault="00E730EB" w:rsidP="002F5C51">
      <w:pPr>
        <w:rPr>
          <w:b/>
          <w:sz w:val="40"/>
          <w:szCs w:val="40"/>
        </w:rPr>
      </w:pPr>
    </w:p>
    <w:p w:rsidR="002F5C51" w:rsidRPr="002F5C51" w:rsidRDefault="002F5C51" w:rsidP="002F5C51">
      <w:pPr>
        <w:rPr>
          <w:b/>
          <w:sz w:val="40"/>
          <w:szCs w:val="40"/>
        </w:rPr>
      </w:pPr>
      <w:r w:rsidRPr="002F5C51">
        <w:rPr>
          <w:b/>
          <w:sz w:val="40"/>
          <w:szCs w:val="40"/>
        </w:rPr>
        <w:t>Задачи:</w:t>
      </w:r>
    </w:p>
    <w:p w:rsidR="00AB2733" w:rsidRPr="00AC640C" w:rsidRDefault="00AC640C" w:rsidP="00AB273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C640C">
        <w:rPr>
          <w:sz w:val="28"/>
          <w:szCs w:val="28"/>
        </w:rPr>
        <w:t>оказание помощи в  повышении компетентности и профессионального мастерства каждого классного руководителя,  совершенствовании форм и методов организации воспитательной работы;</w:t>
      </w:r>
    </w:p>
    <w:p w:rsidR="00AC640C" w:rsidRPr="00AC640C" w:rsidRDefault="00AC640C" w:rsidP="00AC640C">
      <w:pPr>
        <w:pStyle w:val="a4"/>
        <w:numPr>
          <w:ilvl w:val="0"/>
          <w:numId w:val="6"/>
        </w:numPr>
        <w:rPr>
          <w:sz w:val="28"/>
          <w:szCs w:val="28"/>
        </w:rPr>
      </w:pPr>
      <w:r w:rsidRPr="00AC640C">
        <w:rPr>
          <w:sz w:val="28"/>
          <w:szCs w:val="28"/>
        </w:rPr>
        <w:t>формирование у классных руководителей теоретической и практической базы для моделирования системы воспитания в классе;</w:t>
      </w:r>
    </w:p>
    <w:p w:rsidR="00AC640C" w:rsidRPr="00AC640C" w:rsidRDefault="00AC640C" w:rsidP="00AC640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AC640C">
        <w:rPr>
          <w:sz w:val="28"/>
          <w:szCs w:val="28"/>
        </w:rPr>
        <w:t>о</w:t>
      </w:r>
      <w:r w:rsidRPr="00AC640C">
        <w:rPr>
          <w:color w:val="000000"/>
          <w:sz w:val="28"/>
          <w:szCs w:val="28"/>
        </w:rPr>
        <w:t>беспечение выполнения единых принципиальных подходов к воспитанию и социализации учащихся;</w:t>
      </w:r>
    </w:p>
    <w:p w:rsidR="00E730EB" w:rsidRPr="00AC640C" w:rsidRDefault="00AB2733" w:rsidP="00AC640C">
      <w:pPr>
        <w:pStyle w:val="a4"/>
        <w:numPr>
          <w:ilvl w:val="0"/>
          <w:numId w:val="6"/>
        </w:numPr>
        <w:jc w:val="both"/>
        <w:rPr>
          <w:rFonts w:eastAsia="Calibri"/>
          <w:color w:val="262626"/>
          <w:sz w:val="28"/>
          <w:szCs w:val="28"/>
        </w:rPr>
      </w:pPr>
      <w:r w:rsidRPr="00AC640C">
        <w:rPr>
          <w:sz w:val="28"/>
          <w:szCs w:val="28"/>
        </w:rPr>
        <w:t xml:space="preserve">внедрение новых форм и методов работы в соответствии с современными требованиями; </w:t>
      </w:r>
    </w:p>
    <w:p w:rsidR="00050BC3" w:rsidRPr="00AC640C" w:rsidRDefault="00050BC3" w:rsidP="00AC640C">
      <w:pPr>
        <w:pStyle w:val="a4"/>
        <w:numPr>
          <w:ilvl w:val="0"/>
          <w:numId w:val="6"/>
        </w:numPr>
        <w:rPr>
          <w:rFonts w:eastAsia="Calibri"/>
          <w:color w:val="262626"/>
          <w:sz w:val="28"/>
          <w:szCs w:val="28"/>
        </w:rPr>
      </w:pPr>
      <w:r w:rsidRPr="00AC640C">
        <w:rPr>
          <w:rFonts w:eastAsia="Calibri"/>
          <w:color w:val="262626"/>
          <w:sz w:val="28"/>
          <w:szCs w:val="28"/>
        </w:rPr>
        <w:t xml:space="preserve">повышение  творческой  активности  классных руководителей, систематизация  передового  педагогического  опыта  по воспитанию подрастающего поколения, пропаганда  и распространение  его в педагогической среде. </w:t>
      </w:r>
    </w:p>
    <w:p w:rsidR="00AC640C" w:rsidRPr="00AC640C" w:rsidRDefault="00AC640C" w:rsidP="00AC640C">
      <w:pPr>
        <w:pStyle w:val="a4"/>
        <w:numPr>
          <w:ilvl w:val="0"/>
          <w:numId w:val="6"/>
        </w:numPr>
        <w:rPr>
          <w:sz w:val="28"/>
          <w:szCs w:val="28"/>
        </w:rPr>
      </w:pPr>
      <w:r w:rsidRPr="00AC640C">
        <w:rPr>
          <w:sz w:val="28"/>
          <w:szCs w:val="28"/>
        </w:rPr>
        <w:t xml:space="preserve"> повышение творческого потенциала педагогического коллектива. </w:t>
      </w:r>
    </w:p>
    <w:p w:rsidR="00C05858" w:rsidRDefault="00C05858" w:rsidP="00A24B52">
      <w:pPr>
        <w:rPr>
          <w:rFonts w:ascii="Georgia" w:hAnsi="Georgia"/>
          <w:sz w:val="32"/>
          <w:szCs w:val="32"/>
          <w:u w:val="single"/>
        </w:rPr>
      </w:pPr>
    </w:p>
    <w:p w:rsidR="00A24B52" w:rsidRPr="00CC76A5" w:rsidRDefault="00A24B52" w:rsidP="00A24B52">
      <w:pPr>
        <w:rPr>
          <w:b/>
          <w:i/>
          <w:sz w:val="32"/>
          <w:szCs w:val="32"/>
          <w:u w:val="single"/>
        </w:rPr>
      </w:pPr>
      <w:r w:rsidRPr="00CC76A5">
        <w:rPr>
          <w:rFonts w:ascii="Georgia" w:hAnsi="Georgia"/>
          <w:sz w:val="32"/>
          <w:szCs w:val="32"/>
          <w:u w:val="single"/>
        </w:rPr>
        <w:lastRenderedPageBreak/>
        <w:t xml:space="preserve">Заседание №1 </w:t>
      </w:r>
      <w:r w:rsidRPr="00CC76A5">
        <w:rPr>
          <w:rFonts w:ascii="Georgia" w:hAnsi="Georgia"/>
          <w:sz w:val="32"/>
          <w:szCs w:val="32"/>
        </w:rPr>
        <w:t xml:space="preserve">   </w:t>
      </w:r>
      <w:r w:rsidRPr="00CC76A5">
        <w:rPr>
          <w:b/>
          <w:sz w:val="32"/>
          <w:szCs w:val="32"/>
        </w:rPr>
        <w:t xml:space="preserve">                                                                          </w:t>
      </w:r>
      <w:r w:rsidRPr="00CC76A5">
        <w:rPr>
          <w:b/>
          <w:i/>
          <w:sz w:val="32"/>
          <w:szCs w:val="32"/>
        </w:rPr>
        <w:t>Сентябрь</w:t>
      </w:r>
    </w:p>
    <w:p w:rsidR="00A24B52" w:rsidRPr="00E445D5" w:rsidRDefault="00A24B52" w:rsidP="00A24B52">
      <w:pPr>
        <w:rPr>
          <w:b/>
          <w:sz w:val="28"/>
          <w:szCs w:val="28"/>
          <w:u w:val="single"/>
        </w:rPr>
      </w:pPr>
    </w:p>
    <w:p w:rsidR="00A24B52" w:rsidRPr="00E445D5" w:rsidRDefault="00A24B52" w:rsidP="00A24B52">
      <w:pPr>
        <w:rPr>
          <w:b/>
          <w:sz w:val="28"/>
          <w:szCs w:val="28"/>
          <w:u w:val="single"/>
        </w:rPr>
      </w:pPr>
      <w:r w:rsidRPr="00DA25EB">
        <w:rPr>
          <w:b/>
          <w:sz w:val="28"/>
          <w:szCs w:val="28"/>
        </w:rPr>
        <w:t>Форма проведения:</w:t>
      </w:r>
      <w:r w:rsidRPr="00E44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научно-методический семинар</w:t>
      </w:r>
      <w:r w:rsidRPr="00E445D5">
        <w:rPr>
          <w:sz w:val="28"/>
          <w:szCs w:val="28"/>
        </w:rPr>
        <w:t xml:space="preserve"> </w:t>
      </w:r>
    </w:p>
    <w:p w:rsidR="00A24B52" w:rsidRPr="00E445D5" w:rsidRDefault="00A24B52" w:rsidP="00A24B52">
      <w:pPr>
        <w:rPr>
          <w:b/>
          <w:sz w:val="28"/>
          <w:szCs w:val="28"/>
          <w:u w:val="single"/>
        </w:rPr>
      </w:pPr>
    </w:p>
    <w:p w:rsidR="00AB2733" w:rsidRPr="00C05858" w:rsidRDefault="00A24B52" w:rsidP="00AB2733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DA25EB">
        <w:rPr>
          <w:b/>
          <w:sz w:val="28"/>
          <w:szCs w:val="28"/>
        </w:rPr>
        <w:t>Тема:</w:t>
      </w:r>
      <w:r w:rsidRPr="00E445D5">
        <w:rPr>
          <w:sz w:val="28"/>
          <w:szCs w:val="28"/>
        </w:rPr>
        <w:t xml:space="preserve"> </w:t>
      </w:r>
      <w:r w:rsidR="00AB2733" w:rsidRPr="00C05858">
        <w:rPr>
          <w:rFonts w:ascii="Times New Roman" w:hAnsi="Times New Roman" w:cs="Times New Roman"/>
          <w:i/>
          <w:sz w:val="30"/>
          <w:szCs w:val="30"/>
        </w:rPr>
        <w:t>Нормативно-правовые аспекты современного воспитания. Особенности организации идеологической и воспитательной работы в 2012-2013  учебном году.</w:t>
      </w:r>
    </w:p>
    <w:p w:rsidR="004D24E8" w:rsidRDefault="004D24E8" w:rsidP="00A24B52">
      <w:pPr>
        <w:rPr>
          <w:b/>
          <w:sz w:val="28"/>
          <w:szCs w:val="28"/>
        </w:rPr>
      </w:pPr>
    </w:p>
    <w:p w:rsidR="00A24B52" w:rsidRDefault="00A24B52" w:rsidP="00A24B52">
      <w:pPr>
        <w:rPr>
          <w:b/>
          <w:sz w:val="28"/>
          <w:szCs w:val="28"/>
        </w:rPr>
      </w:pPr>
      <w:r w:rsidRPr="00DA25E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AB2733" w:rsidRPr="00AB2733" w:rsidRDefault="00A24B52" w:rsidP="00AB2733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sz w:val="24"/>
          <w:szCs w:val="24"/>
        </w:rPr>
        <w:t xml:space="preserve">Ознакомить классных руководителей </w:t>
      </w:r>
      <w:r w:rsidR="00AB2733" w:rsidRPr="00AB2733">
        <w:rPr>
          <w:rFonts w:ascii="Times New Roman" w:hAnsi="Times New Roman" w:cs="Times New Roman"/>
          <w:sz w:val="24"/>
          <w:szCs w:val="24"/>
        </w:rPr>
        <w:t>с инструктивно-методическим письмом Министерства образования Республики Беларусь «Особенности организации и планирования идеологической и  воспитательной работы в учреждениях общего среднего образования в  2012-2013уч.г.»</w:t>
      </w:r>
      <w:r w:rsidR="004D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52" w:rsidRDefault="004D24E8" w:rsidP="00A24B52">
      <w:pPr>
        <w:pStyle w:val="a4"/>
        <w:numPr>
          <w:ilvl w:val="0"/>
          <w:numId w:val="8"/>
        </w:numPr>
      </w:pPr>
      <w:r>
        <w:t>Изучить  методические рекомендации «Планирование воспитательной  работы в классе и ее учет»</w:t>
      </w:r>
    </w:p>
    <w:p w:rsidR="00A24B52" w:rsidRPr="00DA25EB" w:rsidRDefault="00A24B52" w:rsidP="004D24E8">
      <w:pPr>
        <w:pStyle w:val="a4"/>
        <w:ind w:left="426"/>
      </w:pPr>
    </w:p>
    <w:p w:rsidR="00A24B52" w:rsidRPr="00DA25EB" w:rsidRDefault="00A24B52" w:rsidP="00A24B52">
      <w:pPr>
        <w:rPr>
          <w:b/>
        </w:rPr>
      </w:pPr>
      <w:r w:rsidRPr="00DA25EB">
        <w:rPr>
          <w:b/>
        </w:rPr>
        <w:t>Вопросы для обсуждения:</w:t>
      </w:r>
    </w:p>
    <w:p w:rsidR="004D24E8" w:rsidRPr="004D24E8" w:rsidRDefault="004D24E8" w:rsidP="004D24E8">
      <w:pPr>
        <w:pStyle w:val="a4"/>
        <w:numPr>
          <w:ilvl w:val="0"/>
          <w:numId w:val="7"/>
        </w:numPr>
        <w:ind w:left="284" w:hanging="284"/>
      </w:pPr>
      <w:r>
        <w:t>И</w:t>
      </w:r>
      <w:r w:rsidRPr="00AB2733">
        <w:t>нструктивно-методическ</w:t>
      </w:r>
      <w:r>
        <w:t>ое</w:t>
      </w:r>
      <w:r w:rsidRPr="00AB2733">
        <w:t xml:space="preserve"> письмом Министерства образования Республики Беларусь «Особенности организации и планирования идеологической и  воспитательной работы в учреждениях общего среднего образования в  2012-2013уч.г.»</w:t>
      </w:r>
      <w:r>
        <w:t>,</w:t>
      </w:r>
      <w:r w:rsidRPr="004D24E8">
        <w:t xml:space="preserve"> </w:t>
      </w:r>
      <w:r>
        <w:t>«Планирование воспитательной  работы в классе и ее учет»</w:t>
      </w:r>
    </w:p>
    <w:p w:rsidR="00A24B52" w:rsidRDefault="00A24B52" w:rsidP="00A24B52">
      <w:pPr>
        <w:pStyle w:val="a4"/>
        <w:numPr>
          <w:ilvl w:val="0"/>
          <w:numId w:val="7"/>
        </w:numPr>
        <w:ind w:left="284" w:hanging="284"/>
      </w:pPr>
      <w:r>
        <w:t>Цели, задачи и основные направления воспитательной работы на 201</w:t>
      </w:r>
      <w:r w:rsidR="00AC640C">
        <w:t>2</w:t>
      </w:r>
      <w:r>
        <w:t>/201</w:t>
      </w:r>
      <w:r w:rsidR="00AC640C">
        <w:t>3</w:t>
      </w:r>
      <w:r>
        <w:t xml:space="preserve"> год в соответствии с методическими рекомендациями (зам. директора по ВР)</w:t>
      </w:r>
    </w:p>
    <w:p w:rsidR="00A24B52" w:rsidRPr="00DA25EB" w:rsidRDefault="00A24B52" w:rsidP="00A24B52">
      <w:pPr>
        <w:pStyle w:val="a4"/>
        <w:numPr>
          <w:ilvl w:val="0"/>
          <w:numId w:val="7"/>
        </w:numPr>
        <w:ind w:left="284" w:hanging="284"/>
      </w:pPr>
      <w:r>
        <w:t xml:space="preserve">Определение </w:t>
      </w:r>
      <w:proofErr w:type="spellStart"/>
      <w:r>
        <w:t>кл</w:t>
      </w:r>
      <w:proofErr w:type="spellEnd"/>
      <w:r>
        <w:t>. руководителями тем по самообразованию, тем открытых мероприятий.</w:t>
      </w:r>
    </w:p>
    <w:p w:rsidR="00A24B52" w:rsidRPr="00DA25EB" w:rsidRDefault="00A24B52" w:rsidP="00A24B52">
      <w:r>
        <w:t>4</w:t>
      </w:r>
      <w:r w:rsidRPr="00DA25EB">
        <w:t>. Утверждение плана работы МО на 201</w:t>
      </w:r>
      <w:r w:rsidR="00AC640C">
        <w:t>2</w:t>
      </w:r>
      <w:r w:rsidRPr="00DA25EB">
        <w:t>-201</w:t>
      </w:r>
      <w:r w:rsidR="00AC640C">
        <w:t xml:space="preserve">3 </w:t>
      </w:r>
      <w:r w:rsidRPr="00DA25EB">
        <w:t>учебный год.</w:t>
      </w:r>
    </w:p>
    <w:p w:rsidR="00A24B52" w:rsidRPr="00E445D5" w:rsidRDefault="00A24B52" w:rsidP="00A24B52">
      <w:pPr>
        <w:rPr>
          <w:sz w:val="28"/>
          <w:szCs w:val="28"/>
        </w:rPr>
      </w:pPr>
    </w:p>
    <w:p w:rsidR="00A24B52" w:rsidRPr="00E445D5" w:rsidRDefault="00A24B52" w:rsidP="00A24B52">
      <w:pPr>
        <w:rPr>
          <w:sz w:val="28"/>
          <w:szCs w:val="28"/>
        </w:rPr>
      </w:pPr>
    </w:p>
    <w:p w:rsidR="00A24B52" w:rsidRPr="006E13D0" w:rsidRDefault="00A24B52" w:rsidP="00A24B52">
      <w:pPr>
        <w:rPr>
          <w:b/>
          <w:sz w:val="32"/>
          <w:szCs w:val="32"/>
        </w:rPr>
      </w:pPr>
      <w:r w:rsidRPr="00CC76A5">
        <w:rPr>
          <w:rFonts w:ascii="Georgia" w:hAnsi="Georgia"/>
          <w:sz w:val="32"/>
          <w:szCs w:val="32"/>
          <w:u w:val="single"/>
        </w:rPr>
        <w:t>Заседание №</w:t>
      </w:r>
      <w:r w:rsidRPr="00CC76A5">
        <w:rPr>
          <w:rFonts w:ascii="Georgia" w:hAnsi="Georgia"/>
          <w:i/>
          <w:sz w:val="32"/>
          <w:szCs w:val="32"/>
          <w:u w:val="single"/>
        </w:rPr>
        <w:t xml:space="preserve">2 </w:t>
      </w:r>
      <w:r w:rsidRPr="00CC76A5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</w:t>
      </w:r>
      <w:r w:rsidRPr="00CC76A5">
        <w:rPr>
          <w:b/>
          <w:i/>
          <w:sz w:val="32"/>
          <w:szCs w:val="32"/>
        </w:rPr>
        <w:t>Ноябрь</w:t>
      </w:r>
    </w:p>
    <w:p w:rsidR="00A01866" w:rsidRDefault="00A01866" w:rsidP="00A018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866" w:rsidRPr="00316283" w:rsidRDefault="00A01866" w:rsidP="00A01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28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16283"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A01866" w:rsidRPr="00E445D5" w:rsidRDefault="00A01866" w:rsidP="00A01866">
      <w:pPr>
        <w:rPr>
          <w:sz w:val="28"/>
          <w:szCs w:val="28"/>
        </w:rPr>
      </w:pPr>
    </w:p>
    <w:p w:rsidR="00A01866" w:rsidRPr="00C05858" w:rsidRDefault="00A01866" w:rsidP="00A01866">
      <w:pPr>
        <w:pStyle w:val="a3"/>
        <w:rPr>
          <w:sz w:val="30"/>
          <w:szCs w:val="30"/>
        </w:rPr>
      </w:pPr>
      <w:r w:rsidRPr="00316283">
        <w:rPr>
          <w:rFonts w:ascii="Times New Roman" w:hAnsi="Times New Roman" w:cs="Times New Roman"/>
          <w:b/>
          <w:sz w:val="28"/>
          <w:szCs w:val="28"/>
        </w:rPr>
        <w:t>Тема</w:t>
      </w:r>
      <w:r w:rsidRPr="00316283">
        <w:rPr>
          <w:rFonts w:ascii="Times New Roman" w:hAnsi="Times New Roman" w:cs="Times New Roman"/>
          <w:sz w:val="28"/>
          <w:szCs w:val="28"/>
        </w:rPr>
        <w:t>:</w:t>
      </w:r>
      <w:r w:rsidRPr="00E445D5">
        <w:rPr>
          <w:sz w:val="28"/>
          <w:szCs w:val="28"/>
        </w:rPr>
        <w:t xml:space="preserve"> </w:t>
      </w:r>
      <w:r w:rsidRPr="00C05858">
        <w:rPr>
          <w:rFonts w:ascii="Times New Roman" w:hAnsi="Times New Roman" w:cs="Times New Roman"/>
          <w:i/>
          <w:sz w:val="30"/>
          <w:szCs w:val="30"/>
        </w:rPr>
        <w:t>Совершенствование работы по гражданско-патриотическому воспитанию учащихся.</w:t>
      </w:r>
    </w:p>
    <w:p w:rsidR="00A01866" w:rsidRPr="00C05858" w:rsidRDefault="00A01866" w:rsidP="00A01866">
      <w:pPr>
        <w:rPr>
          <w:b/>
          <w:sz w:val="30"/>
          <w:szCs w:val="30"/>
        </w:rPr>
      </w:pPr>
    </w:p>
    <w:p w:rsidR="00A01866" w:rsidRDefault="00A01866" w:rsidP="00A01866">
      <w:pPr>
        <w:rPr>
          <w:b/>
          <w:sz w:val="28"/>
          <w:szCs w:val="28"/>
        </w:rPr>
      </w:pPr>
      <w:r w:rsidRPr="00DA25E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A01866" w:rsidRPr="00316283" w:rsidRDefault="00A01866" w:rsidP="00A01866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16283">
        <w:rPr>
          <w:rFonts w:ascii="Times New Roman" w:hAnsi="Times New Roman" w:cs="Times New Roman"/>
          <w:sz w:val="24"/>
          <w:szCs w:val="24"/>
        </w:rPr>
        <w:t>Помочь классным руководителям овладеть общими вопросами методики проведения различных форм воспитательных мероприятий, содействующих гражданско-патриотическому воспитанию учащихся</w:t>
      </w:r>
    </w:p>
    <w:p w:rsidR="00A01866" w:rsidRPr="00DA25EB" w:rsidRDefault="00A01866" w:rsidP="00A01866"/>
    <w:p w:rsidR="00A01866" w:rsidRPr="00DA25EB" w:rsidRDefault="00A01866" w:rsidP="00A01866">
      <w:pPr>
        <w:rPr>
          <w:b/>
        </w:rPr>
      </w:pPr>
      <w:r w:rsidRPr="00DA25EB">
        <w:rPr>
          <w:b/>
        </w:rPr>
        <w:t>Вопросы для обсуждения:</w:t>
      </w:r>
    </w:p>
    <w:p w:rsidR="00A01866" w:rsidRDefault="00A01866" w:rsidP="00A01866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16283">
        <w:rPr>
          <w:rFonts w:ascii="Times New Roman" w:hAnsi="Times New Roman" w:cs="Times New Roman"/>
          <w:sz w:val="24"/>
          <w:szCs w:val="24"/>
        </w:rPr>
        <w:t>Основные направления организации гражданско-патриотического воспитания учащихся. Средства, формы и методы работы с учащимися.</w:t>
      </w:r>
    </w:p>
    <w:p w:rsidR="00A01866" w:rsidRPr="002F03D3" w:rsidRDefault="00A01866" w:rsidP="00A01866">
      <w:pPr>
        <w:pStyle w:val="a5"/>
        <w:numPr>
          <w:ilvl w:val="0"/>
          <w:numId w:val="11"/>
        </w:numPr>
        <w:spacing w:after="0" w:line="240" w:lineRule="auto"/>
        <w:ind w:left="284" w:hanging="284"/>
      </w:pPr>
      <w:r>
        <w:t>Народная педагогика в формировании чувства гражданственности и патриотизма школьников.</w:t>
      </w:r>
    </w:p>
    <w:p w:rsidR="00A01866" w:rsidRPr="00316283" w:rsidRDefault="00A01866" w:rsidP="00A01866">
      <w:pPr>
        <w:pStyle w:val="a4"/>
        <w:numPr>
          <w:ilvl w:val="0"/>
          <w:numId w:val="11"/>
        </w:numPr>
        <w:ind w:left="284" w:hanging="284"/>
      </w:pPr>
      <w:r w:rsidRPr="00316283">
        <w:t>Информационный час</w:t>
      </w:r>
      <w:r>
        <w:t xml:space="preserve"> в начальных классах: теория и практика.</w:t>
      </w:r>
    </w:p>
    <w:p w:rsidR="00A01866" w:rsidRDefault="00A01866" w:rsidP="00A01866">
      <w:pPr>
        <w:rPr>
          <w:b/>
          <w:sz w:val="28"/>
          <w:szCs w:val="28"/>
          <w:u w:val="single"/>
        </w:rPr>
      </w:pPr>
    </w:p>
    <w:p w:rsidR="00A01866" w:rsidRDefault="00A01866" w:rsidP="00A24B52">
      <w:pPr>
        <w:rPr>
          <w:rFonts w:ascii="Georgia" w:hAnsi="Georgia"/>
          <w:sz w:val="32"/>
          <w:szCs w:val="32"/>
          <w:u w:val="single"/>
        </w:rPr>
      </w:pPr>
    </w:p>
    <w:p w:rsidR="00A24B52" w:rsidRPr="006E13D0" w:rsidRDefault="00A24B52" w:rsidP="00A24B52">
      <w:pPr>
        <w:rPr>
          <w:b/>
          <w:sz w:val="32"/>
          <w:szCs w:val="32"/>
          <w:u w:val="single"/>
        </w:rPr>
      </w:pPr>
      <w:r w:rsidRPr="00CC76A5">
        <w:rPr>
          <w:rFonts w:ascii="Georgia" w:hAnsi="Georgia"/>
          <w:sz w:val="32"/>
          <w:szCs w:val="32"/>
          <w:u w:val="single"/>
        </w:rPr>
        <w:t xml:space="preserve">Заседание №3  </w:t>
      </w:r>
      <w:r w:rsidRPr="00CC76A5">
        <w:rPr>
          <w:rFonts w:ascii="Georgia" w:hAnsi="Georgia"/>
          <w:sz w:val="32"/>
          <w:szCs w:val="32"/>
        </w:rPr>
        <w:t xml:space="preserve">                                                                               </w:t>
      </w:r>
      <w:r w:rsidRPr="00CC76A5">
        <w:rPr>
          <w:b/>
          <w:i/>
          <w:sz w:val="32"/>
          <w:szCs w:val="32"/>
        </w:rPr>
        <w:t>Январь</w:t>
      </w:r>
    </w:p>
    <w:p w:rsidR="00A01866" w:rsidRDefault="00A01866" w:rsidP="00A01866">
      <w:pPr>
        <w:pStyle w:val="western"/>
        <w:spacing w:after="0"/>
      </w:pPr>
      <w:r w:rsidRPr="00EC7976">
        <w:rPr>
          <w:b/>
          <w:sz w:val="28"/>
          <w:szCs w:val="28"/>
        </w:rPr>
        <w:t>Форма проведения</w:t>
      </w:r>
      <w:r w:rsidRPr="00E445D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F03D3">
        <w:rPr>
          <w:sz w:val="28"/>
          <w:szCs w:val="28"/>
        </w:rPr>
        <w:t>методологический диалог</w:t>
      </w:r>
    </w:p>
    <w:p w:rsidR="00A01866" w:rsidRPr="00E445D5" w:rsidRDefault="00A01866" w:rsidP="00A01866">
      <w:pPr>
        <w:rPr>
          <w:b/>
          <w:sz w:val="28"/>
          <w:szCs w:val="28"/>
          <w:u w:val="single"/>
        </w:rPr>
      </w:pPr>
    </w:p>
    <w:p w:rsidR="00A01866" w:rsidRPr="00C05858" w:rsidRDefault="00A01866" w:rsidP="00A01866">
      <w:pPr>
        <w:rPr>
          <w:i/>
          <w:sz w:val="30"/>
          <w:szCs w:val="30"/>
        </w:rPr>
      </w:pPr>
      <w:r w:rsidRPr="00EC7976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 </w:t>
      </w:r>
      <w:r w:rsidRPr="00C05858">
        <w:rPr>
          <w:i/>
          <w:sz w:val="30"/>
          <w:szCs w:val="30"/>
        </w:rPr>
        <w:t>Самообразование в системе средств совершенствования мастерства классных руководителей.</w:t>
      </w:r>
    </w:p>
    <w:p w:rsidR="00A01866" w:rsidRDefault="00A01866" w:rsidP="00A01866">
      <w:pPr>
        <w:rPr>
          <w:b/>
          <w:sz w:val="28"/>
          <w:szCs w:val="28"/>
        </w:rPr>
      </w:pPr>
    </w:p>
    <w:p w:rsidR="00A01866" w:rsidRDefault="00A01866" w:rsidP="00A01866">
      <w:pPr>
        <w:rPr>
          <w:b/>
          <w:sz w:val="28"/>
          <w:szCs w:val="28"/>
        </w:rPr>
      </w:pPr>
      <w:r w:rsidRPr="00DA25E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A01866" w:rsidRPr="004D24E8" w:rsidRDefault="00A01866" w:rsidP="00A01866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D24E8">
        <w:rPr>
          <w:rFonts w:ascii="Times New Roman" w:hAnsi="Times New Roman" w:cs="Times New Roman"/>
          <w:sz w:val="24"/>
          <w:szCs w:val="24"/>
        </w:rPr>
        <w:t>глубить представление о самообразовании как эффективном средстве профессионального совершенствования учителя;</w:t>
      </w:r>
    </w:p>
    <w:p w:rsidR="00A01866" w:rsidRDefault="00A01866" w:rsidP="00A01866">
      <w:pPr>
        <w:pStyle w:val="a3"/>
        <w:numPr>
          <w:ilvl w:val="0"/>
          <w:numId w:val="16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24E8">
        <w:rPr>
          <w:rFonts w:ascii="Times New Roman" w:hAnsi="Times New Roman" w:cs="Times New Roman"/>
          <w:sz w:val="24"/>
          <w:szCs w:val="24"/>
        </w:rPr>
        <w:t>оказать возможные подходы к руководству самообразованием классных руководителей в современных условиях</w:t>
      </w:r>
      <w:r>
        <w:t>.</w:t>
      </w:r>
    </w:p>
    <w:p w:rsidR="00A01866" w:rsidRPr="00DA25EB" w:rsidRDefault="00A01866" w:rsidP="00A01866"/>
    <w:p w:rsidR="00A01866" w:rsidRPr="00DA25EB" w:rsidRDefault="00A01866" w:rsidP="00A01866">
      <w:pPr>
        <w:rPr>
          <w:b/>
        </w:rPr>
      </w:pPr>
      <w:r w:rsidRPr="00DA25EB">
        <w:rPr>
          <w:b/>
        </w:rPr>
        <w:t>Вопросы для обсуждения:</w:t>
      </w:r>
    </w:p>
    <w:p w:rsidR="00A01866" w:rsidRPr="004D24E8" w:rsidRDefault="00A01866" w:rsidP="00A01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4E8">
        <w:rPr>
          <w:rFonts w:ascii="Times New Roman" w:hAnsi="Times New Roman" w:cs="Times New Roman"/>
          <w:sz w:val="24"/>
          <w:szCs w:val="24"/>
        </w:rPr>
        <w:t>1. Самообразование как вид учебно-познавательной, диагностической деятельности классного руководителя.</w:t>
      </w:r>
    </w:p>
    <w:p w:rsidR="00A01866" w:rsidRPr="004D24E8" w:rsidRDefault="00A01866" w:rsidP="00A01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4E8">
        <w:rPr>
          <w:rFonts w:ascii="Times New Roman" w:hAnsi="Times New Roman" w:cs="Times New Roman"/>
          <w:sz w:val="24"/>
          <w:szCs w:val="24"/>
        </w:rPr>
        <w:t>2. Влияние самообразования на аналитическую, конструктивную, коммуникативную деятельность классного руководителя.</w:t>
      </w:r>
    </w:p>
    <w:p w:rsidR="00A01866" w:rsidRPr="004D24E8" w:rsidRDefault="00A01866" w:rsidP="00A01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4E8">
        <w:rPr>
          <w:rFonts w:ascii="Times New Roman" w:hAnsi="Times New Roman" w:cs="Times New Roman"/>
          <w:sz w:val="24"/>
          <w:szCs w:val="24"/>
        </w:rPr>
        <w:t>3. Содержание самообразования и факторы, влияющие на его отбор.</w:t>
      </w:r>
    </w:p>
    <w:p w:rsidR="00A01866" w:rsidRPr="00A01866" w:rsidRDefault="00A01866" w:rsidP="00A01866">
      <w:pPr>
        <w:numPr>
          <w:ilvl w:val="0"/>
          <w:numId w:val="20"/>
        </w:numPr>
        <w:spacing w:before="100" w:beforeAutospacing="1" w:after="100" w:afterAutospacing="1" w:line="312" w:lineRule="atLeast"/>
        <w:rPr>
          <w:sz w:val="28"/>
          <w:szCs w:val="28"/>
        </w:rPr>
      </w:pPr>
      <w:r w:rsidRPr="00A01866">
        <w:rPr>
          <w:i/>
          <w:iCs/>
          <w:sz w:val="28"/>
          <w:szCs w:val="28"/>
        </w:rPr>
        <w:t xml:space="preserve">Декада педагогического мастерства классного руководителя </w:t>
      </w:r>
    </w:p>
    <w:p w:rsidR="00A24B52" w:rsidRPr="00E445D5" w:rsidRDefault="00A24B52" w:rsidP="00A24B52">
      <w:pPr>
        <w:rPr>
          <w:b/>
          <w:sz w:val="28"/>
          <w:szCs w:val="28"/>
          <w:u w:val="single"/>
        </w:rPr>
      </w:pPr>
    </w:p>
    <w:p w:rsidR="00A24B52" w:rsidRPr="006E13D0" w:rsidRDefault="00A24B52" w:rsidP="00A24B52">
      <w:pPr>
        <w:rPr>
          <w:b/>
          <w:sz w:val="32"/>
          <w:szCs w:val="32"/>
          <w:u w:val="single"/>
        </w:rPr>
      </w:pPr>
      <w:r w:rsidRPr="00CC76A5">
        <w:rPr>
          <w:rFonts w:ascii="Georgia" w:hAnsi="Georgia"/>
          <w:sz w:val="32"/>
          <w:szCs w:val="32"/>
          <w:u w:val="single"/>
        </w:rPr>
        <w:t xml:space="preserve">Заседание №4 </w:t>
      </w:r>
      <w:r w:rsidRPr="00CC76A5">
        <w:rPr>
          <w:rFonts w:ascii="Georgia" w:hAnsi="Georgia"/>
          <w:sz w:val="32"/>
          <w:szCs w:val="32"/>
        </w:rPr>
        <w:t xml:space="preserve">                                                                               </w:t>
      </w:r>
      <w:r w:rsidRPr="00CC76A5">
        <w:rPr>
          <w:b/>
          <w:i/>
          <w:sz w:val="32"/>
          <w:szCs w:val="32"/>
        </w:rPr>
        <w:t>Март</w:t>
      </w:r>
    </w:p>
    <w:p w:rsidR="00A24B52" w:rsidRPr="00E445D5" w:rsidRDefault="00A24B52" w:rsidP="00A24B52">
      <w:pPr>
        <w:rPr>
          <w:sz w:val="28"/>
          <w:szCs w:val="28"/>
        </w:rPr>
      </w:pPr>
      <w:r w:rsidRPr="00E445D5">
        <w:rPr>
          <w:sz w:val="28"/>
          <w:szCs w:val="28"/>
        </w:rPr>
        <w:t xml:space="preserve">  </w:t>
      </w:r>
    </w:p>
    <w:p w:rsidR="00A24B52" w:rsidRPr="00E445D5" w:rsidRDefault="00A24B52" w:rsidP="00A24B52">
      <w:pPr>
        <w:rPr>
          <w:sz w:val="28"/>
          <w:szCs w:val="28"/>
        </w:rPr>
      </w:pPr>
      <w:r w:rsidRPr="00C11F2D">
        <w:rPr>
          <w:b/>
          <w:sz w:val="28"/>
          <w:szCs w:val="28"/>
        </w:rPr>
        <w:t>Форма проведения</w:t>
      </w:r>
      <w:r w:rsidRPr="00E445D5">
        <w:rPr>
          <w:sz w:val="28"/>
          <w:szCs w:val="28"/>
        </w:rPr>
        <w:t xml:space="preserve">: </w:t>
      </w:r>
      <w:r w:rsidR="002F03D3">
        <w:rPr>
          <w:sz w:val="28"/>
          <w:szCs w:val="28"/>
        </w:rPr>
        <w:t xml:space="preserve"> конференция идей</w:t>
      </w:r>
    </w:p>
    <w:p w:rsidR="00A24B52" w:rsidRPr="00E445D5" w:rsidRDefault="00A24B52" w:rsidP="00A24B52">
      <w:pPr>
        <w:rPr>
          <w:sz w:val="28"/>
          <w:szCs w:val="28"/>
        </w:rPr>
      </w:pPr>
    </w:p>
    <w:p w:rsidR="00A24B52" w:rsidRPr="00316283" w:rsidRDefault="00A24B52" w:rsidP="003162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16283">
        <w:rPr>
          <w:rFonts w:ascii="Times New Roman" w:hAnsi="Times New Roman" w:cs="Times New Roman"/>
          <w:b/>
          <w:sz w:val="28"/>
          <w:szCs w:val="28"/>
        </w:rPr>
        <w:t>Тема</w:t>
      </w:r>
      <w:r w:rsidRPr="00316283">
        <w:rPr>
          <w:rFonts w:ascii="Times New Roman" w:hAnsi="Times New Roman" w:cs="Times New Roman"/>
          <w:sz w:val="28"/>
          <w:szCs w:val="28"/>
        </w:rPr>
        <w:t xml:space="preserve">: </w:t>
      </w:r>
      <w:r w:rsidR="00316283" w:rsidRPr="00C05858">
        <w:rPr>
          <w:rFonts w:ascii="Times New Roman" w:hAnsi="Times New Roman" w:cs="Times New Roman"/>
          <w:i/>
          <w:sz w:val="30"/>
          <w:szCs w:val="30"/>
        </w:rPr>
        <w:t>Психолого-педагогическая компетентность классного руководителя как основа успешного партн</w:t>
      </w:r>
      <w:r w:rsidR="00316283" w:rsidRPr="00C05858">
        <w:rPr>
          <w:rFonts w:cs="Times New Roman"/>
          <w:i/>
          <w:sz w:val="30"/>
          <w:szCs w:val="30"/>
        </w:rPr>
        <w:t>е</w:t>
      </w:r>
      <w:r w:rsidR="00316283" w:rsidRPr="00C05858">
        <w:rPr>
          <w:rFonts w:ascii="Times New Roman" w:hAnsi="Times New Roman" w:cs="Times New Roman"/>
          <w:i/>
          <w:sz w:val="30"/>
          <w:szCs w:val="30"/>
        </w:rPr>
        <w:t>рства с семь</w:t>
      </w:r>
      <w:r w:rsidR="00316283" w:rsidRPr="00C05858">
        <w:rPr>
          <w:rFonts w:cs="Times New Roman"/>
          <w:i/>
          <w:sz w:val="30"/>
          <w:szCs w:val="30"/>
        </w:rPr>
        <w:t>е</w:t>
      </w:r>
      <w:r w:rsidR="00316283" w:rsidRPr="00C05858">
        <w:rPr>
          <w:rFonts w:ascii="Times New Roman" w:hAnsi="Times New Roman" w:cs="Times New Roman"/>
          <w:i/>
          <w:sz w:val="30"/>
          <w:szCs w:val="30"/>
        </w:rPr>
        <w:t>й</w:t>
      </w:r>
      <w:r w:rsidR="00C05858" w:rsidRPr="00C05858">
        <w:rPr>
          <w:rFonts w:ascii="Times New Roman" w:hAnsi="Times New Roman" w:cs="Times New Roman"/>
          <w:i/>
          <w:sz w:val="30"/>
          <w:szCs w:val="30"/>
        </w:rPr>
        <w:t>.</w:t>
      </w:r>
    </w:p>
    <w:p w:rsidR="00C05858" w:rsidRDefault="00A24B52" w:rsidP="00A24B52">
      <w:pPr>
        <w:jc w:val="both"/>
        <w:rPr>
          <w:sz w:val="28"/>
          <w:szCs w:val="28"/>
        </w:rPr>
      </w:pPr>
      <w:r w:rsidRPr="00E445D5">
        <w:rPr>
          <w:sz w:val="28"/>
          <w:szCs w:val="28"/>
        </w:rPr>
        <w:t xml:space="preserve"> </w:t>
      </w:r>
    </w:p>
    <w:p w:rsidR="00A24B52" w:rsidRDefault="00A24B52" w:rsidP="00A24B52">
      <w:pPr>
        <w:jc w:val="both"/>
        <w:rPr>
          <w:b/>
          <w:sz w:val="28"/>
          <w:szCs w:val="28"/>
        </w:rPr>
      </w:pPr>
      <w:r w:rsidRPr="00DA25E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316283" w:rsidRPr="00316283" w:rsidRDefault="00316283" w:rsidP="00316283">
      <w:pPr>
        <w:pStyle w:val="a4"/>
        <w:numPr>
          <w:ilvl w:val="0"/>
          <w:numId w:val="18"/>
        </w:numPr>
        <w:ind w:left="284" w:hanging="284"/>
        <w:rPr>
          <w:sz w:val="28"/>
          <w:szCs w:val="28"/>
        </w:rPr>
      </w:pPr>
      <w:r w:rsidRPr="00316283">
        <w:t>Совершенствование работы классных руководителей по формированию культуры семейных отношений, повышению родительской ответственности за воспитание детей, сохранению и укреплению семейных ценностей.</w:t>
      </w:r>
      <w:r w:rsidRPr="00316283">
        <w:rPr>
          <w:sz w:val="28"/>
          <w:szCs w:val="28"/>
        </w:rPr>
        <w:t xml:space="preserve"> </w:t>
      </w:r>
    </w:p>
    <w:p w:rsidR="00316283" w:rsidRDefault="00316283" w:rsidP="00A24B52">
      <w:pPr>
        <w:rPr>
          <w:sz w:val="28"/>
          <w:szCs w:val="28"/>
        </w:rPr>
      </w:pPr>
    </w:p>
    <w:p w:rsidR="00C95649" w:rsidRDefault="00A24B52" w:rsidP="00A24B52">
      <w:pPr>
        <w:rPr>
          <w:b/>
        </w:rPr>
      </w:pPr>
      <w:r w:rsidRPr="00DA25EB">
        <w:rPr>
          <w:b/>
        </w:rPr>
        <w:t>Вопросы для обсуждения:</w:t>
      </w:r>
    </w:p>
    <w:p w:rsidR="002F03D3" w:rsidRPr="002F03D3" w:rsidRDefault="002F03D3" w:rsidP="002F03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03D3">
        <w:rPr>
          <w:rFonts w:ascii="Times New Roman" w:hAnsi="Times New Roman" w:cs="Times New Roman"/>
          <w:sz w:val="24"/>
          <w:szCs w:val="24"/>
        </w:rPr>
        <w:t>Современные формы и методы работы с различными категориями семей, методы коррекции семейного воспитания.</w:t>
      </w:r>
    </w:p>
    <w:p w:rsidR="002F03D3" w:rsidRDefault="002F03D3" w:rsidP="00A24B52">
      <w:pPr>
        <w:numPr>
          <w:ilvl w:val="0"/>
          <w:numId w:val="12"/>
        </w:numPr>
        <w:jc w:val="both"/>
      </w:pPr>
      <w:r>
        <w:t>Использование интерактивных форм в работе с родителями.</w:t>
      </w:r>
    </w:p>
    <w:p w:rsidR="002F03D3" w:rsidRDefault="002F03D3" w:rsidP="002F03D3">
      <w:pPr>
        <w:pStyle w:val="western"/>
        <w:numPr>
          <w:ilvl w:val="0"/>
          <w:numId w:val="12"/>
        </w:numPr>
        <w:spacing w:after="0"/>
      </w:pPr>
      <w:r>
        <w:t>Диагностические материалы для родительских собраний.</w:t>
      </w:r>
    </w:p>
    <w:p w:rsidR="002F03D3" w:rsidRDefault="002F03D3" w:rsidP="00C05858">
      <w:pPr>
        <w:jc w:val="both"/>
      </w:pPr>
    </w:p>
    <w:p w:rsidR="00A24B52" w:rsidRPr="00E445D5" w:rsidRDefault="00A24B52" w:rsidP="00A24B52">
      <w:pPr>
        <w:rPr>
          <w:sz w:val="28"/>
          <w:szCs w:val="28"/>
        </w:rPr>
      </w:pPr>
    </w:p>
    <w:p w:rsidR="00A24B52" w:rsidRPr="006E13D0" w:rsidRDefault="00A24B52" w:rsidP="00A24B52">
      <w:pPr>
        <w:rPr>
          <w:b/>
          <w:sz w:val="32"/>
          <w:szCs w:val="32"/>
          <w:u w:val="single"/>
        </w:rPr>
      </w:pPr>
      <w:r w:rsidRPr="00CC76A5">
        <w:rPr>
          <w:rFonts w:ascii="Georgia" w:hAnsi="Georgia"/>
          <w:sz w:val="32"/>
          <w:szCs w:val="32"/>
          <w:u w:val="single"/>
        </w:rPr>
        <w:t>Заседание №5</w:t>
      </w:r>
      <w:r w:rsidRPr="00CC76A5">
        <w:rPr>
          <w:rFonts w:ascii="Georgia" w:hAnsi="Georgia"/>
          <w:sz w:val="32"/>
          <w:szCs w:val="32"/>
        </w:rPr>
        <w:t xml:space="preserve">                                                                                </w:t>
      </w:r>
      <w:r>
        <w:rPr>
          <w:rFonts w:ascii="Georgia" w:hAnsi="Georgia"/>
          <w:sz w:val="32"/>
          <w:szCs w:val="32"/>
        </w:rPr>
        <w:t xml:space="preserve">   </w:t>
      </w:r>
      <w:r w:rsidRPr="00CC76A5">
        <w:rPr>
          <w:b/>
          <w:i/>
          <w:sz w:val="32"/>
          <w:szCs w:val="32"/>
        </w:rPr>
        <w:t>Май</w:t>
      </w:r>
    </w:p>
    <w:p w:rsidR="00A24B52" w:rsidRDefault="00A24B52" w:rsidP="00A24B52">
      <w:pPr>
        <w:rPr>
          <w:sz w:val="28"/>
          <w:szCs w:val="28"/>
        </w:rPr>
      </w:pPr>
    </w:p>
    <w:p w:rsidR="00A24B52" w:rsidRDefault="00A24B52" w:rsidP="00A24B52">
      <w:pPr>
        <w:rPr>
          <w:sz w:val="28"/>
          <w:szCs w:val="28"/>
        </w:rPr>
      </w:pPr>
      <w:r w:rsidRPr="00933E9D">
        <w:rPr>
          <w:b/>
          <w:sz w:val="28"/>
          <w:szCs w:val="28"/>
        </w:rPr>
        <w:t>Форма проведения</w:t>
      </w:r>
      <w:r w:rsidRPr="00E445D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круглый стол</w:t>
      </w:r>
    </w:p>
    <w:p w:rsidR="00A24B52" w:rsidRPr="00C05858" w:rsidRDefault="00A24B52" w:rsidP="00A24B52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933E9D">
        <w:rPr>
          <w:rFonts w:ascii="Times New Roman" w:hAnsi="Times New Roman" w:cs="Times New Roman"/>
          <w:b/>
          <w:sz w:val="28"/>
          <w:szCs w:val="28"/>
        </w:rPr>
        <w:t>Тема:</w:t>
      </w:r>
      <w:r w:rsidRPr="00933E9D">
        <w:rPr>
          <w:rFonts w:ascii="Times New Roman" w:hAnsi="Times New Roman" w:cs="Times New Roman"/>
          <w:sz w:val="28"/>
          <w:szCs w:val="28"/>
        </w:rPr>
        <w:t xml:space="preserve"> </w:t>
      </w:r>
      <w:r w:rsidRPr="00C05858">
        <w:rPr>
          <w:rFonts w:ascii="Times New Roman" w:hAnsi="Times New Roman" w:cs="Times New Roman"/>
          <w:i/>
          <w:sz w:val="30"/>
          <w:szCs w:val="30"/>
        </w:rPr>
        <w:t>Подведение итогов воспитательной работы за год</w:t>
      </w:r>
    </w:p>
    <w:p w:rsidR="00A24B52" w:rsidRDefault="00A24B52" w:rsidP="00A24B52">
      <w:pPr>
        <w:jc w:val="both"/>
        <w:rPr>
          <w:b/>
          <w:sz w:val="28"/>
          <w:szCs w:val="28"/>
        </w:rPr>
      </w:pPr>
    </w:p>
    <w:p w:rsidR="00A24B52" w:rsidRDefault="00A24B52" w:rsidP="00A24B52">
      <w:pPr>
        <w:jc w:val="both"/>
        <w:rPr>
          <w:b/>
          <w:sz w:val="28"/>
          <w:szCs w:val="28"/>
        </w:rPr>
      </w:pPr>
      <w:r w:rsidRPr="00DA25E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 </w:t>
      </w:r>
    </w:p>
    <w:p w:rsidR="00A24B52" w:rsidRDefault="00A24B52" w:rsidP="00A24B52">
      <w:pPr>
        <w:pStyle w:val="a4"/>
        <w:numPr>
          <w:ilvl w:val="0"/>
          <w:numId w:val="9"/>
        </w:numPr>
        <w:jc w:val="both"/>
      </w:pPr>
      <w:r w:rsidRPr="00933E9D">
        <w:t>подвести итоги воспитательной работы за год</w:t>
      </w:r>
      <w:r>
        <w:t>.</w:t>
      </w:r>
    </w:p>
    <w:p w:rsidR="00A24B52" w:rsidRPr="00933E9D" w:rsidRDefault="00A24B52" w:rsidP="00A24B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E9D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33E9D">
        <w:rPr>
          <w:rFonts w:ascii="Times New Roman" w:hAnsi="Times New Roman" w:cs="Times New Roman"/>
          <w:sz w:val="24"/>
          <w:szCs w:val="24"/>
        </w:rPr>
        <w:t xml:space="preserve"> передово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33E9D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933E9D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9D">
        <w:rPr>
          <w:rFonts w:ascii="Times New Roman" w:hAnsi="Times New Roman" w:cs="Times New Roman"/>
          <w:sz w:val="24"/>
          <w:szCs w:val="24"/>
        </w:rPr>
        <w:t xml:space="preserve"> работы классных руководителей. </w:t>
      </w:r>
    </w:p>
    <w:p w:rsidR="00A24B52" w:rsidRDefault="00A24B52" w:rsidP="00A24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B52" w:rsidRPr="00DA25EB" w:rsidRDefault="00A24B52" w:rsidP="00A24B52">
      <w:pPr>
        <w:rPr>
          <w:b/>
        </w:rPr>
      </w:pPr>
      <w:r w:rsidRPr="00DA25EB">
        <w:rPr>
          <w:b/>
        </w:rPr>
        <w:t>Вопросы для обсуждения:</w:t>
      </w:r>
    </w:p>
    <w:p w:rsidR="00A24B52" w:rsidRPr="00933E9D" w:rsidRDefault="00A24B52" w:rsidP="00A24B52">
      <w:pPr>
        <w:pStyle w:val="a3"/>
        <w:numPr>
          <w:ilvl w:val="0"/>
          <w:numId w:val="13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33E9D">
        <w:rPr>
          <w:rFonts w:ascii="Times New Roman" w:hAnsi="Times New Roman" w:cs="Times New Roman"/>
          <w:sz w:val="24"/>
          <w:szCs w:val="24"/>
        </w:rPr>
        <w:t>Творческий отчёт классных руководителей по темам самообразования.</w:t>
      </w:r>
    </w:p>
    <w:p w:rsidR="00A24B52" w:rsidRPr="00933E9D" w:rsidRDefault="00A24B52" w:rsidP="00A24B52">
      <w:pPr>
        <w:pStyle w:val="a4"/>
        <w:numPr>
          <w:ilvl w:val="0"/>
          <w:numId w:val="13"/>
        </w:numPr>
        <w:tabs>
          <w:tab w:val="left" w:pos="426"/>
        </w:tabs>
        <w:ind w:left="142" w:firstLine="0"/>
      </w:pPr>
      <w:r w:rsidRPr="00933E9D">
        <w:t>Анализ работы МО  и задачи на 201</w:t>
      </w:r>
      <w:r w:rsidR="00AC640C">
        <w:t>3</w:t>
      </w:r>
      <w:r w:rsidRPr="00933E9D">
        <w:t>/201</w:t>
      </w:r>
      <w:r w:rsidR="00AC640C">
        <w:t xml:space="preserve">4 </w:t>
      </w:r>
      <w:r w:rsidRPr="00933E9D">
        <w:t>учебный год.</w:t>
      </w:r>
    </w:p>
    <w:p w:rsidR="00A766F1" w:rsidRPr="00A01866" w:rsidRDefault="00A24B52" w:rsidP="00A01866">
      <w:pPr>
        <w:pStyle w:val="a4"/>
        <w:numPr>
          <w:ilvl w:val="0"/>
          <w:numId w:val="13"/>
        </w:numPr>
        <w:tabs>
          <w:tab w:val="left" w:pos="426"/>
        </w:tabs>
        <w:ind w:left="142" w:firstLine="0"/>
      </w:pPr>
      <w:r w:rsidRPr="00933E9D">
        <w:t>Обсуждение перспективного плана работы на новый учебный год</w:t>
      </w:r>
      <w:proofErr w:type="gramStart"/>
      <w:r w:rsidRPr="00933E9D">
        <w:t xml:space="preserve"> </w:t>
      </w:r>
      <w:r w:rsidR="00A01866">
        <w:t>.</w:t>
      </w:r>
      <w:proofErr w:type="gramEnd"/>
    </w:p>
    <w:sectPr w:rsidR="00A766F1" w:rsidRPr="00A01866" w:rsidSect="00C0585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D0"/>
    <w:multiLevelType w:val="hybridMultilevel"/>
    <w:tmpl w:val="55D654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60186"/>
    <w:multiLevelType w:val="hybridMultilevel"/>
    <w:tmpl w:val="A3601A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DD2"/>
    <w:multiLevelType w:val="hybridMultilevel"/>
    <w:tmpl w:val="31C48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1374"/>
    <w:multiLevelType w:val="hybridMultilevel"/>
    <w:tmpl w:val="5A5CF55E"/>
    <w:lvl w:ilvl="0" w:tplc="BD8E76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1B05B9"/>
    <w:multiLevelType w:val="hybridMultilevel"/>
    <w:tmpl w:val="6618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5873"/>
    <w:multiLevelType w:val="hybridMultilevel"/>
    <w:tmpl w:val="B67C3B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63297"/>
    <w:multiLevelType w:val="hybridMultilevel"/>
    <w:tmpl w:val="41C4605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610E7D"/>
    <w:multiLevelType w:val="hybridMultilevel"/>
    <w:tmpl w:val="0C348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4707"/>
    <w:multiLevelType w:val="hybridMultilevel"/>
    <w:tmpl w:val="11DC9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7028"/>
    <w:multiLevelType w:val="hybridMultilevel"/>
    <w:tmpl w:val="9C3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FF9"/>
    <w:multiLevelType w:val="hybridMultilevel"/>
    <w:tmpl w:val="CC9644BA"/>
    <w:lvl w:ilvl="0" w:tplc="8BDC1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4954C1"/>
    <w:multiLevelType w:val="hybridMultilevel"/>
    <w:tmpl w:val="4A88CF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BEF643C"/>
    <w:multiLevelType w:val="multilevel"/>
    <w:tmpl w:val="413E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A5D02"/>
    <w:multiLevelType w:val="hybridMultilevel"/>
    <w:tmpl w:val="A5D45B0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0032A12"/>
    <w:multiLevelType w:val="hybridMultilevel"/>
    <w:tmpl w:val="40F43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E2C3C"/>
    <w:multiLevelType w:val="hybridMultilevel"/>
    <w:tmpl w:val="25547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53688"/>
    <w:multiLevelType w:val="hybridMultilevel"/>
    <w:tmpl w:val="A4246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A616BA"/>
    <w:multiLevelType w:val="hybridMultilevel"/>
    <w:tmpl w:val="D338CD0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72393626"/>
    <w:multiLevelType w:val="hybridMultilevel"/>
    <w:tmpl w:val="5E5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132B6"/>
    <w:multiLevelType w:val="multilevel"/>
    <w:tmpl w:val="4A3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F1"/>
    <w:rsid w:val="00044EBC"/>
    <w:rsid w:val="00050BC3"/>
    <w:rsid w:val="00177EE2"/>
    <w:rsid w:val="002F03D3"/>
    <w:rsid w:val="002F5C51"/>
    <w:rsid w:val="00316283"/>
    <w:rsid w:val="004662A3"/>
    <w:rsid w:val="004D24E8"/>
    <w:rsid w:val="00634144"/>
    <w:rsid w:val="006F1B0B"/>
    <w:rsid w:val="00924904"/>
    <w:rsid w:val="009B4A5E"/>
    <w:rsid w:val="00A01866"/>
    <w:rsid w:val="00A24B52"/>
    <w:rsid w:val="00A766F1"/>
    <w:rsid w:val="00AB2733"/>
    <w:rsid w:val="00AC640C"/>
    <w:rsid w:val="00C05858"/>
    <w:rsid w:val="00C95649"/>
    <w:rsid w:val="00E730EB"/>
    <w:rsid w:val="00EF3CA1"/>
    <w:rsid w:val="00F9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C51"/>
    <w:pPr>
      <w:ind w:left="720"/>
      <w:contextualSpacing/>
    </w:pPr>
  </w:style>
  <w:style w:type="paragraph" w:customStyle="1" w:styleId="western">
    <w:name w:val="western"/>
    <w:basedOn w:val="a"/>
    <w:rsid w:val="004D24E8"/>
    <w:pPr>
      <w:spacing w:before="100" w:beforeAutospacing="1" w:after="119"/>
    </w:pPr>
    <w:rPr>
      <w:color w:val="000000"/>
    </w:rPr>
  </w:style>
  <w:style w:type="paragraph" w:styleId="a5">
    <w:name w:val="Normal (Web)"/>
    <w:basedOn w:val="a"/>
    <w:uiPriority w:val="99"/>
    <w:unhideWhenUsed/>
    <w:rsid w:val="002F03D3"/>
    <w:pPr>
      <w:spacing w:before="100" w:beforeAutospacing="1" w:after="119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10</cp:revision>
  <cp:lastPrinted>2012-09-23T09:36:00Z</cp:lastPrinted>
  <dcterms:created xsi:type="dcterms:W3CDTF">2010-10-11T19:01:00Z</dcterms:created>
  <dcterms:modified xsi:type="dcterms:W3CDTF">2012-09-23T09:36:00Z</dcterms:modified>
</cp:coreProperties>
</file>